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imes New Roman" w:cs="Times New Roman"/>
          <w:color w:val="auto"/>
          <w:sz w:val="22"/>
          <w:szCs w:val="20"/>
        </w:rPr>
        <w:id w:val="-2092540329"/>
        <w:docPartObj>
          <w:docPartGallery w:val="Table of Contents"/>
          <w:docPartUnique/>
        </w:docPartObj>
      </w:sdtPr>
      <w:sdtEndPr>
        <w:rPr>
          <w:b/>
          <w:bCs/>
          <w:noProof/>
        </w:rPr>
      </w:sdtEndPr>
      <w:sdtContent>
        <w:p w14:paraId="44F5390D" w14:textId="77777777" w:rsidR="00235C83" w:rsidRDefault="00235C83" w:rsidP="00785C98">
          <w:pPr>
            <w:pStyle w:val="TOCHeading"/>
          </w:pPr>
        </w:p>
        <w:p w14:paraId="3B7E2EB4" w14:textId="6765BC49" w:rsidR="00785C98" w:rsidRDefault="00785C98" w:rsidP="00785C98">
          <w:pPr>
            <w:pStyle w:val="TOCHeading"/>
          </w:pPr>
          <w:r>
            <w:t>Table of Contents</w:t>
          </w:r>
        </w:p>
        <w:p w14:paraId="6EF6E9A6" w14:textId="34396F45" w:rsidR="006C61C7" w:rsidRDefault="00785C98">
          <w:pPr>
            <w:pStyle w:val="TOC1"/>
            <w:rPr>
              <w:rFonts w:asciiTheme="minorHAnsi" w:eastAsiaTheme="minorEastAsia" w:hAnsiTheme="minorHAnsi" w:cstheme="minorBidi"/>
              <w:sz w:val="22"/>
              <w:szCs w:val="22"/>
              <w:lang w:val="en-CA" w:eastAsia="en-CA"/>
            </w:rPr>
          </w:pPr>
          <w:r>
            <w:fldChar w:fldCharType="begin"/>
          </w:r>
          <w:r>
            <w:instrText xml:space="preserve"> TOC \o "1-3" \h \z \u </w:instrText>
          </w:r>
          <w:r>
            <w:fldChar w:fldCharType="separate"/>
          </w:r>
          <w:hyperlink w:anchor="_Toc528144038" w:history="1">
            <w:r w:rsidR="006C61C7" w:rsidRPr="00126CF3">
              <w:rPr>
                <w:rStyle w:val="Hyperlink"/>
              </w:rPr>
              <w:t>CONSTITUTION</w:t>
            </w:r>
            <w:r w:rsidR="006C61C7">
              <w:rPr>
                <w:webHidden/>
              </w:rPr>
              <w:tab/>
            </w:r>
            <w:r w:rsidR="006C61C7">
              <w:rPr>
                <w:webHidden/>
              </w:rPr>
              <w:fldChar w:fldCharType="begin"/>
            </w:r>
            <w:r w:rsidR="006C61C7">
              <w:rPr>
                <w:webHidden/>
              </w:rPr>
              <w:instrText xml:space="preserve"> PAGEREF _Toc528144038 \h </w:instrText>
            </w:r>
            <w:r w:rsidR="006C61C7">
              <w:rPr>
                <w:webHidden/>
              </w:rPr>
            </w:r>
            <w:r w:rsidR="006C61C7">
              <w:rPr>
                <w:webHidden/>
              </w:rPr>
              <w:fldChar w:fldCharType="separate"/>
            </w:r>
            <w:r w:rsidR="00EF0220">
              <w:rPr>
                <w:webHidden/>
              </w:rPr>
              <w:t>2</w:t>
            </w:r>
            <w:r w:rsidR="006C61C7">
              <w:rPr>
                <w:webHidden/>
              </w:rPr>
              <w:fldChar w:fldCharType="end"/>
            </w:r>
          </w:hyperlink>
        </w:p>
        <w:p w14:paraId="116E85CF" w14:textId="737C1CCF" w:rsidR="006C61C7" w:rsidRDefault="00057068">
          <w:pPr>
            <w:pStyle w:val="TOC2"/>
            <w:rPr>
              <w:rFonts w:asciiTheme="minorHAnsi" w:eastAsiaTheme="minorEastAsia" w:hAnsiTheme="minorHAnsi" w:cstheme="minorBidi"/>
              <w:sz w:val="22"/>
              <w:szCs w:val="22"/>
              <w:lang w:val="en-CA" w:eastAsia="en-CA"/>
            </w:rPr>
          </w:pPr>
          <w:hyperlink w:anchor="_Toc528144039" w:history="1">
            <w:r w:rsidR="006C61C7" w:rsidRPr="00126CF3">
              <w:rPr>
                <w:rStyle w:val="Hyperlink"/>
              </w:rPr>
              <w:t xml:space="preserve">Section I </w:t>
            </w:r>
            <w:r w:rsidR="006C61C7">
              <w:rPr>
                <w:rFonts w:asciiTheme="minorHAnsi" w:eastAsiaTheme="minorEastAsia" w:hAnsiTheme="minorHAnsi" w:cstheme="minorBidi"/>
                <w:sz w:val="22"/>
                <w:szCs w:val="22"/>
                <w:lang w:val="en-CA" w:eastAsia="en-CA"/>
              </w:rPr>
              <w:tab/>
            </w:r>
            <w:r w:rsidR="006C61C7" w:rsidRPr="00126CF3">
              <w:rPr>
                <w:rStyle w:val="Hyperlink"/>
              </w:rPr>
              <w:t>Name</w:t>
            </w:r>
            <w:r w:rsidR="006C61C7">
              <w:rPr>
                <w:webHidden/>
              </w:rPr>
              <w:tab/>
            </w:r>
            <w:r w:rsidR="006C61C7">
              <w:rPr>
                <w:webHidden/>
              </w:rPr>
              <w:fldChar w:fldCharType="begin"/>
            </w:r>
            <w:r w:rsidR="006C61C7">
              <w:rPr>
                <w:webHidden/>
              </w:rPr>
              <w:instrText xml:space="preserve"> PAGEREF _Toc528144039 \h </w:instrText>
            </w:r>
            <w:r w:rsidR="006C61C7">
              <w:rPr>
                <w:webHidden/>
              </w:rPr>
            </w:r>
            <w:r w:rsidR="006C61C7">
              <w:rPr>
                <w:webHidden/>
              </w:rPr>
              <w:fldChar w:fldCharType="separate"/>
            </w:r>
            <w:r w:rsidR="00EF0220">
              <w:rPr>
                <w:webHidden/>
              </w:rPr>
              <w:t>2</w:t>
            </w:r>
            <w:r w:rsidR="006C61C7">
              <w:rPr>
                <w:webHidden/>
              </w:rPr>
              <w:fldChar w:fldCharType="end"/>
            </w:r>
          </w:hyperlink>
        </w:p>
        <w:p w14:paraId="58101D74" w14:textId="113DD6A2" w:rsidR="006C61C7" w:rsidRDefault="00057068">
          <w:pPr>
            <w:pStyle w:val="TOC2"/>
            <w:rPr>
              <w:rFonts w:asciiTheme="minorHAnsi" w:eastAsiaTheme="minorEastAsia" w:hAnsiTheme="minorHAnsi" w:cstheme="minorBidi"/>
              <w:sz w:val="22"/>
              <w:szCs w:val="22"/>
              <w:lang w:val="en-CA" w:eastAsia="en-CA"/>
            </w:rPr>
          </w:pPr>
          <w:hyperlink w:anchor="_Toc528144040" w:history="1">
            <w:r w:rsidR="006C61C7" w:rsidRPr="00126CF3">
              <w:rPr>
                <w:rStyle w:val="Hyperlink"/>
              </w:rPr>
              <w:t xml:space="preserve">Section II </w:t>
            </w:r>
            <w:r w:rsidR="006C61C7">
              <w:rPr>
                <w:rFonts w:asciiTheme="minorHAnsi" w:eastAsiaTheme="minorEastAsia" w:hAnsiTheme="minorHAnsi" w:cstheme="minorBidi"/>
                <w:sz w:val="22"/>
                <w:szCs w:val="22"/>
                <w:lang w:val="en-CA" w:eastAsia="en-CA"/>
              </w:rPr>
              <w:tab/>
            </w:r>
            <w:r w:rsidR="006C61C7" w:rsidRPr="00126CF3">
              <w:rPr>
                <w:rStyle w:val="Hyperlink"/>
              </w:rPr>
              <w:t>Purposes</w:t>
            </w:r>
            <w:r w:rsidR="006C61C7">
              <w:rPr>
                <w:webHidden/>
              </w:rPr>
              <w:tab/>
            </w:r>
            <w:r w:rsidR="006C61C7">
              <w:rPr>
                <w:webHidden/>
              </w:rPr>
              <w:fldChar w:fldCharType="begin"/>
            </w:r>
            <w:r w:rsidR="006C61C7">
              <w:rPr>
                <w:webHidden/>
              </w:rPr>
              <w:instrText xml:space="preserve"> PAGEREF _Toc528144040 \h </w:instrText>
            </w:r>
            <w:r w:rsidR="006C61C7">
              <w:rPr>
                <w:webHidden/>
              </w:rPr>
            </w:r>
            <w:r w:rsidR="006C61C7">
              <w:rPr>
                <w:webHidden/>
              </w:rPr>
              <w:fldChar w:fldCharType="separate"/>
            </w:r>
            <w:r w:rsidR="00EF0220">
              <w:rPr>
                <w:webHidden/>
              </w:rPr>
              <w:t>2</w:t>
            </w:r>
            <w:r w:rsidR="006C61C7">
              <w:rPr>
                <w:webHidden/>
              </w:rPr>
              <w:fldChar w:fldCharType="end"/>
            </w:r>
          </w:hyperlink>
        </w:p>
        <w:p w14:paraId="7D46E160" w14:textId="4B11CE50" w:rsidR="006C61C7" w:rsidRDefault="00057068">
          <w:pPr>
            <w:pStyle w:val="TOC2"/>
            <w:rPr>
              <w:rFonts w:asciiTheme="minorHAnsi" w:eastAsiaTheme="minorEastAsia" w:hAnsiTheme="minorHAnsi" w:cstheme="minorBidi"/>
              <w:sz w:val="22"/>
              <w:szCs w:val="22"/>
              <w:lang w:val="en-CA" w:eastAsia="en-CA"/>
            </w:rPr>
          </w:pPr>
          <w:hyperlink w:anchor="_Toc528144041" w:history="1">
            <w:r w:rsidR="006C61C7" w:rsidRPr="00126CF3">
              <w:rPr>
                <w:rStyle w:val="Hyperlink"/>
              </w:rPr>
              <w:t xml:space="preserve">Section III </w:t>
            </w:r>
            <w:r w:rsidR="006C61C7">
              <w:rPr>
                <w:rFonts w:asciiTheme="minorHAnsi" w:eastAsiaTheme="minorEastAsia" w:hAnsiTheme="minorHAnsi" w:cstheme="minorBidi"/>
                <w:sz w:val="22"/>
                <w:szCs w:val="22"/>
                <w:lang w:val="en-CA" w:eastAsia="en-CA"/>
              </w:rPr>
              <w:tab/>
            </w:r>
            <w:r w:rsidR="006C61C7" w:rsidRPr="00126CF3">
              <w:rPr>
                <w:rStyle w:val="Hyperlink"/>
              </w:rPr>
              <w:t>Dissolution</w:t>
            </w:r>
            <w:r w:rsidR="006C61C7">
              <w:rPr>
                <w:webHidden/>
              </w:rPr>
              <w:tab/>
            </w:r>
            <w:r w:rsidR="006C61C7">
              <w:rPr>
                <w:webHidden/>
              </w:rPr>
              <w:fldChar w:fldCharType="begin"/>
            </w:r>
            <w:r w:rsidR="006C61C7">
              <w:rPr>
                <w:webHidden/>
              </w:rPr>
              <w:instrText xml:space="preserve"> PAGEREF _Toc528144041 \h </w:instrText>
            </w:r>
            <w:r w:rsidR="006C61C7">
              <w:rPr>
                <w:webHidden/>
              </w:rPr>
            </w:r>
            <w:r w:rsidR="006C61C7">
              <w:rPr>
                <w:webHidden/>
              </w:rPr>
              <w:fldChar w:fldCharType="separate"/>
            </w:r>
            <w:r w:rsidR="00EF0220">
              <w:rPr>
                <w:webHidden/>
              </w:rPr>
              <w:t>2</w:t>
            </w:r>
            <w:r w:rsidR="006C61C7">
              <w:rPr>
                <w:webHidden/>
              </w:rPr>
              <w:fldChar w:fldCharType="end"/>
            </w:r>
          </w:hyperlink>
        </w:p>
        <w:p w14:paraId="234111D8" w14:textId="3B9F4D9E" w:rsidR="006C61C7" w:rsidRDefault="00057068">
          <w:pPr>
            <w:pStyle w:val="TOC2"/>
            <w:rPr>
              <w:rFonts w:asciiTheme="minorHAnsi" w:eastAsiaTheme="minorEastAsia" w:hAnsiTheme="minorHAnsi" w:cstheme="minorBidi"/>
              <w:sz w:val="22"/>
              <w:szCs w:val="22"/>
              <w:lang w:val="en-CA" w:eastAsia="en-CA"/>
            </w:rPr>
          </w:pPr>
          <w:hyperlink w:anchor="_Toc528144042" w:history="1">
            <w:r w:rsidR="006C61C7" w:rsidRPr="00126CF3">
              <w:rPr>
                <w:rStyle w:val="Hyperlink"/>
              </w:rPr>
              <w:t xml:space="preserve">Section IV </w:t>
            </w:r>
            <w:r w:rsidR="006C61C7">
              <w:rPr>
                <w:rFonts w:asciiTheme="minorHAnsi" w:eastAsiaTheme="minorEastAsia" w:hAnsiTheme="minorHAnsi" w:cstheme="minorBidi"/>
                <w:sz w:val="22"/>
                <w:szCs w:val="22"/>
                <w:lang w:val="en-CA" w:eastAsia="en-CA"/>
              </w:rPr>
              <w:tab/>
            </w:r>
            <w:r w:rsidR="006C61C7" w:rsidRPr="00126CF3">
              <w:rPr>
                <w:rStyle w:val="Hyperlink"/>
              </w:rPr>
              <w:t>Interpretation of Terms</w:t>
            </w:r>
            <w:r w:rsidR="006C61C7">
              <w:rPr>
                <w:webHidden/>
              </w:rPr>
              <w:tab/>
            </w:r>
            <w:r w:rsidR="006C61C7">
              <w:rPr>
                <w:webHidden/>
              </w:rPr>
              <w:fldChar w:fldCharType="begin"/>
            </w:r>
            <w:r w:rsidR="006C61C7">
              <w:rPr>
                <w:webHidden/>
              </w:rPr>
              <w:instrText xml:space="preserve"> PAGEREF _Toc528144042 \h </w:instrText>
            </w:r>
            <w:r w:rsidR="006C61C7">
              <w:rPr>
                <w:webHidden/>
              </w:rPr>
            </w:r>
            <w:r w:rsidR="006C61C7">
              <w:rPr>
                <w:webHidden/>
              </w:rPr>
              <w:fldChar w:fldCharType="separate"/>
            </w:r>
            <w:r w:rsidR="00EF0220">
              <w:rPr>
                <w:webHidden/>
              </w:rPr>
              <w:t>2</w:t>
            </w:r>
            <w:r w:rsidR="006C61C7">
              <w:rPr>
                <w:webHidden/>
              </w:rPr>
              <w:fldChar w:fldCharType="end"/>
            </w:r>
          </w:hyperlink>
        </w:p>
        <w:p w14:paraId="12564996" w14:textId="6B51369A" w:rsidR="006C61C7" w:rsidRDefault="00057068">
          <w:pPr>
            <w:pStyle w:val="TOC1"/>
            <w:rPr>
              <w:rFonts w:asciiTheme="minorHAnsi" w:eastAsiaTheme="minorEastAsia" w:hAnsiTheme="minorHAnsi" w:cstheme="minorBidi"/>
              <w:sz w:val="22"/>
              <w:szCs w:val="22"/>
              <w:lang w:val="en-CA" w:eastAsia="en-CA"/>
            </w:rPr>
          </w:pPr>
          <w:hyperlink w:anchor="_Toc528144043" w:history="1">
            <w:r w:rsidR="006C61C7" w:rsidRPr="00126CF3">
              <w:rPr>
                <w:rStyle w:val="Hyperlink"/>
              </w:rPr>
              <w:t>BYLAWS</w:t>
            </w:r>
            <w:r w:rsidR="006C61C7">
              <w:rPr>
                <w:webHidden/>
              </w:rPr>
              <w:tab/>
            </w:r>
            <w:r w:rsidR="006C61C7">
              <w:rPr>
                <w:webHidden/>
              </w:rPr>
              <w:fldChar w:fldCharType="begin"/>
            </w:r>
            <w:r w:rsidR="006C61C7">
              <w:rPr>
                <w:webHidden/>
              </w:rPr>
              <w:instrText xml:space="preserve"> PAGEREF _Toc528144043 \h </w:instrText>
            </w:r>
            <w:r w:rsidR="006C61C7">
              <w:rPr>
                <w:webHidden/>
              </w:rPr>
            </w:r>
            <w:r w:rsidR="006C61C7">
              <w:rPr>
                <w:webHidden/>
              </w:rPr>
              <w:fldChar w:fldCharType="separate"/>
            </w:r>
            <w:r w:rsidR="00EF0220">
              <w:rPr>
                <w:webHidden/>
              </w:rPr>
              <w:t>3</w:t>
            </w:r>
            <w:r w:rsidR="006C61C7">
              <w:rPr>
                <w:webHidden/>
              </w:rPr>
              <w:fldChar w:fldCharType="end"/>
            </w:r>
          </w:hyperlink>
        </w:p>
        <w:p w14:paraId="1351C93A" w14:textId="62CC61A8" w:rsidR="006C61C7" w:rsidRDefault="00057068">
          <w:pPr>
            <w:pStyle w:val="TOC2"/>
            <w:rPr>
              <w:rFonts w:asciiTheme="minorHAnsi" w:eastAsiaTheme="minorEastAsia" w:hAnsiTheme="minorHAnsi" w:cstheme="minorBidi"/>
              <w:sz w:val="22"/>
              <w:szCs w:val="22"/>
              <w:lang w:val="en-CA" w:eastAsia="en-CA"/>
            </w:rPr>
          </w:pPr>
          <w:hyperlink w:anchor="_Toc528144044" w:history="1">
            <w:r w:rsidR="006C61C7" w:rsidRPr="00126CF3">
              <w:rPr>
                <w:rStyle w:val="Hyperlink"/>
              </w:rPr>
              <w:t xml:space="preserve">Section V </w:t>
            </w:r>
            <w:r w:rsidR="006C61C7">
              <w:rPr>
                <w:rFonts w:asciiTheme="minorHAnsi" w:eastAsiaTheme="minorEastAsia" w:hAnsiTheme="minorHAnsi" w:cstheme="minorBidi"/>
                <w:sz w:val="22"/>
                <w:szCs w:val="22"/>
                <w:lang w:val="en-CA" w:eastAsia="en-CA"/>
              </w:rPr>
              <w:tab/>
            </w:r>
            <w:r w:rsidR="006C61C7" w:rsidRPr="00126CF3">
              <w:rPr>
                <w:rStyle w:val="Hyperlink"/>
              </w:rPr>
              <w:t>Membership</w:t>
            </w:r>
            <w:r w:rsidR="006C61C7">
              <w:rPr>
                <w:webHidden/>
              </w:rPr>
              <w:tab/>
            </w:r>
            <w:r w:rsidR="006C61C7">
              <w:rPr>
                <w:webHidden/>
              </w:rPr>
              <w:fldChar w:fldCharType="begin"/>
            </w:r>
            <w:r w:rsidR="006C61C7">
              <w:rPr>
                <w:webHidden/>
              </w:rPr>
              <w:instrText xml:space="preserve"> PAGEREF _Toc528144044 \h </w:instrText>
            </w:r>
            <w:r w:rsidR="006C61C7">
              <w:rPr>
                <w:webHidden/>
              </w:rPr>
            </w:r>
            <w:r w:rsidR="006C61C7">
              <w:rPr>
                <w:webHidden/>
              </w:rPr>
              <w:fldChar w:fldCharType="separate"/>
            </w:r>
            <w:r w:rsidR="00EF0220">
              <w:rPr>
                <w:webHidden/>
              </w:rPr>
              <w:t>3</w:t>
            </w:r>
            <w:r w:rsidR="006C61C7">
              <w:rPr>
                <w:webHidden/>
              </w:rPr>
              <w:fldChar w:fldCharType="end"/>
            </w:r>
          </w:hyperlink>
        </w:p>
        <w:p w14:paraId="43A15F5B" w14:textId="726EA86A"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45" w:history="1">
            <w:r w:rsidR="006C61C7" w:rsidRPr="00126CF3">
              <w:rPr>
                <w:rStyle w:val="Hyperlink"/>
              </w:rPr>
              <w:t>a.</w:t>
            </w:r>
            <w:r w:rsidR="006C61C7">
              <w:rPr>
                <w:rFonts w:asciiTheme="minorHAnsi" w:eastAsiaTheme="minorEastAsia" w:hAnsiTheme="minorHAnsi" w:cstheme="minorBidi"/>
                <w:sz w:val="22"/>
                <w:szCs w:val="22"/>
                <w:lang w:val="en-CA" w:eastAsia="en-CA"/>
              </w:rPr>
              <w:tab/>
            </w:r>
            <w:r w:rsidR="006C61C7" w:rsidRPr="00126CF3">
              <w:rPr>
                <w:rStyle w:val="Hyperlink"/>
              </w:rPr>
              <w:t>Voting Members</w:t>
            </w:r>
            <w:r w:rsidR="006C61C7">
              <w:rPr>
                <w:webHidden/>
              </w:rPr>
              <w:tab/>
            </w:r>
            <w:r w:rsidR="006C61C7">
              <w:rPr>
                <w:webHidden/>
              </w:rPr>
              <w:fldChar w:fldCharType="begin"/>
            </w:r>
            <w:r w:rsidR="006C61C7">
              <w:rPr>
                <w:webHidden/>
              </w:rPr>
              <w:instrText xml:space="preserve"> PAGEREF _Toc528144045 \h </w:instrText>
            </w:r>
            <w:r w:rsidR="006C61C7">
              <w:rPr>
                <w:webHidden/>
              </w:rPr>
            </w:r>
            <w:r w:rsidR="006C61C7">
              <w:rPr>
                <w:webHidden/>
              </w:rPr>
              <w:fldChar w:fldCharType="separate"/>
            </w:r>
            <w:r w:rsidR="00EF0220">
              <w:rPr>
                <w:webHidden/>
              </w:rPr>
              <w:t>3</w:t>
            </w:r>
            <w:r w:rsidR="006C61C7">
              <w:rPr>
                <w:webHidden/>
              </w:rPr>
              <w:fldChar w:fldCharType="end"/>
            </w:r>
          </w:hyperlink>
        </w:p>
        <w:p w14:paraId="20D4031F" w14:textId="370828AA"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46" w:history="1">
            <w:r w:rsidR="006C61C7" w:rsidRPr="00126CF3">
              <w:rPr>
                <w:rStyle w:val="Hyperlink"/>
              </w:rPr>
              <w:t>b.</w:t>
            </w:r>
            <w:r w:rsidR="006C61C7">
              <w:rPr>
                <w:rFonts w:asciiTheme="minorHAnsi" w:eastAsiaTheme="minorEastAsia" w:hAnsiTheme="minorHAnsi" w:cstheme="minorBidi"/>
                <w:sz w:val="22"/>
                <w:szCs w:val="22"/>
                <w:lang w:val="en-CA" w:eastAsia="en-CA"/>
              </w:rPr>
              <w:tab/>
            </w:r>
            <w:r w:rsidR="006C61C7" w:rsidRPr="00126CF3">
              <w:rPr>
                <w:rStyle w:val="Hyperlink"/>
              </w:rPr>
              <w:t>Non-voting Members</w:t>
            </w:r>
            <w:r w:rsidR="006C61C7">
              <w:rPr>
                <w:webHidden/>
              </w:rPr>
              <w:tab/>
            </w:r>
            <w:r w:rsidR="006C61C7">
              <w:rPr>
                <w:webHidden/>
              </w:rPr>
              <w:fldChar w:fldCharType="begin"/>
            </w:r>
            <w:r w:rsidR="006C61C7">
              <w:rPr>
                <w:webHidden/>
              </w:rPr>
              <w:instrText xml:space="preserve"> PAGEREF _Toc528144046 \h </w:instrText>
            </w:r>
            <w:r w:rsidR="006C61C7">
              <w:rPr>
                <w:webHidden/>
              </w:rPr>
            </w:r>
            <w:r w:rsidR="006C61C7">
              <w:rPr>
                <w:webHidden/>
              </w:rPr>
              <w:fldChar w:fldCharType="separate"/>
            </w:r>
            <w:r w:rsidR="00EF0220">
              <w:rPr>
                <w:webHidden/>
              </w:rPr>
              <w:t>3</w:t>
            </w:r>
            <w:r w:rsidR="006C61C7">
              <w:rPr>
                <w:webHidden/>
              </w:rPr>
              <w:fldChar w:fldCharType="end"/>
            </w:r>
          </w:hyperlink>
        </w:p>
        <w:p w14:paraId="008886AB" w14:textId="7697D11E" w:rsidR="006C61C7" w:rsidRDefault="00057068">
          <w:pPr>
            <w:pStyle w:val="TOC2"/>
            <w:rPr>
              <w:rFonts w:asciiTheme="minorHAnsi" w:eastAsiaTheme="minorEastAsia" w:hAnsiTheme="minorHAnsi" w:cstheme="minorBidi"/>
              <w:sz w:val="22"/>
              <w:szCs w:val="22"/>
              <w:lang w:val="en-CA" w:eastAsia="en-CA"/>
            </w:rPr>
          </w:pPr>
          <w:hyperlink w:anchor="_Toc528144047" w:history="1">
            <w:r w:rsidR="006C61C7" w:rsidRPr="00126CF3">
              <w:rPr>
                <w:rStyle w:val="Hyperlink"/>
              </w:rPr>
              <w:t xml:space="preserve">Section VI </w:t>
            </w:r>
            <w:r w:rsidR="006C61C7">
              <w:rPr>
                <w:rFonts w:asciiTheme="minorHAnsi" w:eastAsiaTheme="minorEastAsia" w:hAnsiTheme="minorHAnsi" w:cstheme="minorBidi"/>
                <w:sz w:val="22"/>
                <w:szCs w:val="22"/>
                <w:lang w:val="en-CA" w:eastAsia="en-CA"/>
              </w:rPr>
              <w:tab/>
            </w:r>
            <w:r w:rsidR="006C61C7" w:rsidRPr="00126CF3">
              <w:rPr>
                <w:rStyle w:val="Hyperlink"/>
              </w:rPr>
              <w:t>Meetings</w:t>
            </w:r>
            <w:r w:rsidR="006C61C7">
              <w:rPr>
                <w:webHidden/>
              </w:rPr>
              <w:tab/>
            </w:r>
            <w:r w:rsidR="006C61C7">
              <w:rPr>
                <w:webHidden/>
              </w:rPr>
              <w:fldChar w:fldCharType="begin"/>
            </w:r>
            <w:r w:rsidR="006C61C7">
              <w:rPr>
                <w:webHidden/>
              </w:rPr>
              <w:instrText xml:space="preserve"> PAGEREF _Toc528144047 \h </w:instrText>
            </w:r>
            <w:r w:rsidR="006C61C7">
              <w:rPr>
                <w:webHidden/>
              </w:rPr>
            </w:r>
            <w:r w:rsidR="006C61C7">
              <w:rPr>
                <w:webHidden/>
              </w:rPr>
              <w:fldChar w:fldCharType="separate"/>
            </w:r>
            <w:r w:rsidR="00EF0220">
              <w:rPr>
                <w:webHidden/>
              </w:rPr>
              <w:t>3</w:t>
            </w:r>
            <w:r w:rsidR="006C61C7">
              <w:rPr>
                <w:webHidden/>
              </w:rPr>
              <w:fldChar w:fldCharType="end"/>
            </w:r>
          </w:hyperlink>
        </w:p>
        <w:p w14:paraId="10A30FC3" w14:textId="0F0586DE" w:rsidR="006C61C7" w:rsidRDefault="00057068">
          <w:pPr>
            <w:pStyle w:val="TOC2"/>
            <w:rPr>
              <w:rFonts w:asciiTheme="minorHAnsi" w:eastAsiaTheme="minorEastAsia" w:hAnsiTheme="minorHAnsi" w:cstheme="minorBidi"/>
              <w:sz w:val="22"/>
              <w:szCs w:val="22"/>
              <w:lang w:val="en-CA" w:eastAsia="en-CA"/>
            </w:rPr>
          </w:pPr>
          <w:hyperlink w:anchor="_Toc528144048" w:history="1">
            <w:r w:rsidR="006C61C7" w:rsidRPr="00126CF3">
              <w:rPr>
                <w:rStyle w:val="Hyperlink"/>
              </w:rPr>
              <w:t xml:space="preserve">Section VII </w:t>
            </w:r>
            <w:r w:rsidR="006C61C7">
              <w:rPr>
                <w:rFonts w:asciiTheme="minorHAnsi" w:eastAsiaTheme="minorEastAsia" w:hAnsiTheme="minorHAnsi" w:cstheme="minorBidi"/>
                <w:sz w:val="22"/>
                <w:szCs w:val="22"/>
                <w:lang w:val="en-CA" w:eastAsia="en-CA"/>
              </w:rPr>
              <w:tab/>
            </w:r>
            <w:r w:rsidR="006C61C7" w:rsidRPr="00126CF3">
              <w:rPr>
                <w:rStyle w:val="Hyperlink"/>
              </w:rPr>
              <w:t>Quorum and Voting</w:t>
            </w:r>
            <w:r w:rsidR="006C61C7">
              <w:rPr>
                <w:webHidden/>
              </w:rPr>
              <w:tab/>
            </w:r>
            <w:r w:rsidR="006C61C7">
              <w:rPr>
                <w:webHidden/>
              </w:rPr>
              <w:fldChar w:fldCharType="begin"/>
            </w:r>
            <w:r w:rsidR="006C61C7">
              <w:rPr>
                <w:webHidden/>
              </w:rPr>
              <w:instrText xml:space="preserve"> PAGEREF _Toc528144048 \h </w:instrText>
            </w:r>
            <w:r w:rsidR="006C61C7">
              <w:rPr>
                <w:webHidden/>
              </w:rPr>
            </w:r>
            <w:r w:rsidR="006C61C7">
              <w:rPr>
                <w:webHidden/>
              </w:rPr>
              <w:fldChar w:fldCharType="separate"/>
            </w:r>
            <w:r w:rsidR="00EF0220">
              <w:rPr>
                <w:webHidden/>
              </w:rPr>
              <w:t>3</w:t>
            </w:r>
            <w:r w:rsidR="006C61C7">
              <w:rPr>
                <w:webHidden/>
              </w:rPr>
              <w:fldChar w:fldCharType="end"/>
            </w:r>
          </w:hyperlink>
        </w:p>
        <w:p w14:paraId="5AA063D0" w14:textId="5AD5CCD8"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49" w:history="1">
            <w:r w:rsidR="006C61C7" w:rsidRPr="00126CF3">
              <w:rPr>
                <w:rStyle w:val="Hyperlink"/>
              </w:rPr>
              <w:t>c.</w:t>
            </w:r>
            <w:r w:rsidR="006C61C7">
              <w:rPr>
                <w:rFonts w:asciiTheme="minorHAnsi" w:eastAsiaTheme="minorEastAsia" w:hAnsiTheme="minorHAnsi" w:cstheme="minorBidi"/>
                <w:sz w:val="22"/>
                <w:szCs w:val="22"/>
                <w:lang w:val="en-CA" w:eastAsia="en-CA"/>
              </w:rPr>
              <w:tab/>
            </w:r>
            <w:r w:rsidR="006C61C7" w:rsidRPr="00126CF3">
              <w:rPr>
                <w:rStyle w:val="Hyperlink"/>
              </w:rPr>
              <w:t>Quorum</w:t>
            </w:r>
            <w:r w:rsidR="006C61C7">
              <w:rPr>
                <w:webHidden/>
              </w:rPr>
              <w:tab/>
            </w:r>
            <w:r w:rsidR="006C61C7">
              <w:rPr>
                <w:webHidden/>
              </w:rPr>
              <w:fldChar w:fldCharType="begin"/>
            </w:r>
            <w:r w:rsidR="006C61C7">
              <w:rPr>
                <w:webHidden/>
              </w:rPr>
              <w:instrText xml:space="preserve"> PAGEREF _Toc528144049 \h </w:instrText>
            </w:r>
            <w:r w:rsidR="006C61C7">
              <w:rPr>
                <w:webHidden/>
              </w:rPr>
            </w:r>
            <w:r w:rsidR="006C61C7">
              <w:rPr>
                <w:webHidden/>
              </w:rPr>
              <w:fldChar w:fldCharType="separate"/>
            </w:r>
            <w:r w:rsidR="00EF0220">
              <w:rPr>
                <w:webHidden/>
              </w:rPr>
              <w:t>3</w:t>
            </w:r>
            <w:r w:rsidR="006C61C7">
              <w:rPr>
                <w:webHidden/>
              </w:rPr>
              <w:fldChar w:fldCharType="end"/>
            </w:r>
          </w:hyperlink>
        </w:p>
        <w:p w14:paraId="5621FBD7" w14:textId="7A0AE915"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50" w:history="1">
            <w:r w:rsidR="006C61C7" w:rsidRPr="00126CF3">
              <w:rPr>
                <w:rStyle w:val="Hyperlink"/>
              </w:rPr>
              <w:t>d.</w:t>
            </w:r>
            <w:r w:rsidR="006C61C7">
              <w:rPr>
                <w:rFonts w:asciiTheme="minorHAnsi" w:eastAsiaTheme="minorEastAsia" w:hAnsiTheme="minorHAnsi" w:cstheme="minorBidi"/>
                <w:sz w:val="22"/>
                <w:szCs w:val="22"/>
                <w:lang w:val="en-CA" w:eastAsia="en-CA"/>
              </w:rPr>
              <w:tab/>
            </w:r>
            <w:r w:rsidR="006C61C7" w:rsidRPr="00126CF3">
              <w:rPr>
                <w:rStyle w:val="Hyperlink"/>
              </w:rPr>
              <w:t>Voting</w:t>
            </w:r>
            <w:r w:rsidR="006C61C7">
              <w:rPr>
                <w:webHidden/>
              </w:rPr>
              <w:tab/>
            </w:r>
            <w:r w:rsidR="006C61C7">
              <w:rPr>
                <w:webHidden/>
              </w:rPr>
              <w:fldChar w:fldCharType="begin"/>
            </w:r>
            <w:r w:rsidR="006C61C7">
              <w:rPr>
                <w:webHidden/>
              </w:rPr>
              <w:instrText xml:space="preserve"> PAGEREF _Toc528144050 \h </w:instrText>
            </w:r>
            <w:r w:rsidR="006C61C7">
              <w:rPr>
                <w:webHidden/>
              </w:rPr>
            </w:r>
            <w:r w:rsidR="006C61C7">
              <w:rPr>
                <w:webHidden/>
              </w:rPr>
              <w:fldChar w:fldCharType="separate"/>
            </w:r>
            <w:r w:rsidR="00EF0220">
              <w:rPr>
                <w:webHidden/>
              </w:rPr>
              <w:t>3</w:t>
            </w:r>
            <w:r w:rsidR="006C61C7">
              <w:rPr>
                <w:webHidden/>
              </w:rPr>
              <w:fldChar w:fldCharType="end"/>
            </w:r>
          </w:hyperlink>
        </w:p>
        <w:p w14:paraId="70C73E05" w14:textId="06B7ADCD" w:rsidR="006C61C7" w:rsidRDefault="00057068">
          <w:pPr>
            <w:pStyle w:val="TOC2"/>
            <w:tabs>
              <w:tab w:val="left" w:pos="1768"/>
            </w:tabs>
            <w:rPr>
              <w:rFonts w:asciiTheme="minorHAnsi" w:eastAsiaTheme="minorEastAsia" w:hAnsiTheme="minorHAnsi" w:cstheme="minorBidi"/>
              <w:sz w:val="22"/>
              <w:szCs w:val="22"/>
              <w:lang w:val="en-CA" w:eastAsia="en-CA"/>
            </w:rPr>
          </w:pPr>
          <w:hyperlink w:anchor="_Toc528144051" w:history="1">
            <w:r w:rsidR="006C61C7" w:rsidRPr="00126CF3">
              <w:rPr>
                <w:rStyle w:val="Hyperlink"/>
              </w:rPr>
              <w:t xml:space="preserve">Section VIII </w:t>
            </w:r>
            <w:r w:rsidR="006C61C7">
              <w:rPr>
                <w:rFonts w:asciiTheme="minorHAnsi" w:eastAsiaTheme="minorEastAsia" w:hAnsiTheme="minorHAnsi" w:cstheme="minorBidi"/>
                <w:sz w:val="22"/>
                <w:szCs w:val="22"/>
                <w:lang w:val="en-CA" w:eastAsia="en-CA"/>
              </w:rPr>
              <w:tab/>
            </w:r>
            <w:r w:rsidR="006C61C7" w:rsidRPr="00126CF3">
              <w:rPr>
                <w:rStyle w:val="Hyperlink"/>
              </w:rPr>
              <w:t>Executive</w:t>
            </w:r>
            <w:r w:rsidR="006C61C7">
              <w:rPr>
                <w:webHidden/>
              </w:rPr>
              <w:tab/>
            </w:r>
            <w:r w:rsidR="006C61C7">
              <w:rPr>
                <w:webHidden/>
              </w:rPr>
              <w:fldChar w:fldCharType="begin"/>
            </w:r>
            <w:r w:rsidR="006C61C7">
              <w:rPr>
                <w:webHidden/>
              </w:rPr>
              <w:instrText xml:space="preserve"> PAGEREF _Toc528144051 \h </w:instrText>
            </w:r>
            <w:r w:rsidR="006C61C7">
              <w:rPr>
                <w:webHidden/>
              </w:rPr>
            </w:r>
            <w:r w:rsidR="006C61C7">
              <w:rPr>
                <w:webHidden/>
              </w:rPr>
              <w:fldChar w:fldCharType="separate"/>
            </w:r>
            <w:r w:rsidR="00EF0220">
              <w:rPr>
                <w:webHidden/>
              </w:rPr>
              <w:t>4</w:t>
            </w:r>
            <w:r w:rsidR="006C61C7">
              <w:rPr>
                <w:webHidden/>
              </w:rPr>
              <w:fldChar w:fldCharType="end"/>
            </w:r>
          </w:hyperlink>
        </w:p>
        <w:p w14:paraId="26A33AA2" w14:textId="306CF3B5"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52" w:history="1">
            <w:r w:rsidR="006C61C7" w:rsidRPr="00126CF3">
              <w:rPr>
                <w:rStyle w:val="Hyperlink"/>
              </w:rPr>
              <w:t>e.</w:t>
            </w:r>
            <w:r w:rsidR="006C61C7">
              <w:rPr>
                <w:rFonts w:asciiTheme="minorHAnsi" w:eastAsiaTheme="minorEastAsia" w:hAnsiTheme="minorHAnsi" w:cstheme="minorBidi"/>
                <w:sz w:val="22"/>
                <w:szCs w:val="22"/>
                <w:lang w:val="en-CA" w:eastAsia="en-CA"/>
              </w:rPr>
              <w:tab/>
            </w:r>
            <w:r w:rsidR="006C61C7" w:rsidRPr="00126CF3">
              <w:rPr>
                <w:rStyle w:val="Hyperlink"/>
              </w:rPr>
              <w:t>Election of Executive</w:t>
            </w:r>
            <w:r w:rsidR="006C61C7">
              <w:rPr>
                <w:webHidden/>
              </w:rPr>
              <w:tab/>
            </w:r>
            <w:r w:rsidR="006C61C7">
              <w:rPr>
                <w:webHidden/>
              </w:rPr>
              <w:fldChar w:fldCharType="begin"/>
            </w:r>
            <w:r w:rsidR="006C61C7">
              <w:rPr>
                <w:webHidden/>
              </w:rPr>
              <w:instrText xml:space="preserve"> PAGEREF _Toc528144052 \h </w:instrText>
            </w:r>
            <w:r w:rsidR="006C61C7">
              <w:rPr>
                <w:webHidden/>
              </w:rPr>
            </w:r>
            <w:r w:rsidR="006C61C7">
              <w:rPr>
                <w:webHidden/>
              </w:rPr>
              <w:fldChar w:fldCharType="separate"/>
            </w:r>
            <w:r w:rsidR="00EF0220">
              <w:rPr>
                <w:webHidden/>
              </w:rPr>
              <w:t>4</w:t>
            </w:r>
            <w:r w:rsidR="006C61C7">
              <w:rPr>
                <w:webHidden/>
              </w:rPr>
              <w:fldChar w:fldCharType="end"/>
            </w:r>
          </w:hyperlink>
        </w:p>
        <w:p w14:paraId="5F0D1338" w14:textId="23622053"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53" w:history="1">
            <w:r w:rsidR="006C61C7" w:rsidRPr="00126CF3">
              <w:rPr>
                <w:rStyle w:val="Hyperlink"/>
              </w:rPr>
              <w:t>f.</w:t>
            </w:r>
            <w:r w:rsidR="006C61C7">
              <w:rPr>
                <w:rFonts w:asciiTheme="minorHAnsi" w:eastAsiaTheme="minorEastAsia" w:hAnsiTheme="minorHAnsi" w:cstheme="minorBidi"/>
                <w:sz w:val="22"/>
                <w:szCs w:val="22"/>
                <w:lang w:val="en-CA" w:eastAsia="en-CA"/>
              </w:rPr>
              <w:tab/>
            </w:r>
            <w:r w:rsidR="006C61C7" w:rsidRPr="00126CF3">
              <w:rPr>
                <w:rStyle w:val="Hyperlink"/>
              </w:rPr>
              <w:t>Term of Office</w:t>
            </w:r>
            <w:r w:rsidR="006C61C7">
              <w:rPr>
                <w:webHidden/>
              </w:rPr>
              <w:tab/>
            </w:r>
            <w:r w:rsidR="006C61C7">
              <w:rPr>
                <w:webHidden/>
              </w:rPr>
              <w:fldChar w:fldCharType="begin"/>
            </w:r>
            <w:r w:rsidR="006C61C7">
              <w:rPr>
                <w:webHidden/>
              </w:rPr>
              <w:instrText xml:space="preserve"> PAGEREF _Toc528144053 \h </w:instrText>
            </w:r>
            <w:r w:rsidR="006C61C7">
              <w:rPr>
                <w:webHidden/>
              </w:rPr>
            </w:r>
            <w:r w:rsidR="006C61C7">
              <w:rPr>
                <w:webHidden/>
              </w:rPr>
              <w:fldChar w:fldCharType="separate"/>
            </w:r>
            <w:r w:rsidR="00EF0220">
              <w:rPr>
                <w:webHidden/>
              </w:rPr>
              <w:t>4</w:t>
            </w:r>
            <w:r w:rsidR="006C61C7">
              <w:rPr>
                <w:webHidden/>
              </w:rPr>
              <w:fldChar w:fldCharType="end"/>
            </w:r>
          </w:hyperlink>
        </w:p>
        <w:p w14:paraId="13A7384B" w14:textId="1D85AACC"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54" w:history="1">
            <w:r w:rsidR="006C61C7" w:rsidRPr="00126CF3">
              <w:rPr>
                <w:rStyle w:val="Hyperlink"/>
              </w:rPr>
              <w:t>g.</w:t>
            </w:r>
            <w:r w:rsidR="006C61C7">
              <w:rPr>
                <w:rFonts w:asciiTheme="minorHAnsi" w:eastAsiaTheme="minorEastAsia" w:hAnsiTheme="minorHAnsi" w:cstheme="minorBidi"/>
                <w:sz w:val="22"/>
                <w:szCs w:val="22"/>
                <w:lang w:val="en-CA" w:eastAsia="en-CA"/>
              </w:rPr>
              <w:tab/>
            </w:r>
            <w:r w:rsidR="006C61C7" w:rsidRPr="00126CF3">
              <w:rPr>
                <w:rStyle w:val="Hyperlink"/>
              </w:rPr>
              <w:t>Resignation / Vacancy</w:t>
            </w:r>
            <w:r w:rsidR="006C61C7">
              <w:rPr>
                <w:webHidden/>
              </w:rPr>
              <w:tab/>
            </w:r>
            <w:r w:rsidR="006C61C7">
              <w:rPr>
                <w:webHidden/>
              </w:rPr>
              <w:fldChar w:fldCharType="begin"/>
            </w:r>
            <w:r w:rsidR="006C61C7">
              <w:rPr>
                <w:webHidden/>
              </w:rPr>
              <w:instrText xml:space="preserve"> PAGEREF _Toc528144054 \h </w:instrText>
            </w:r>
            <w:r w:rsidR="006C61C7">
              <w:rPr>
                <w:webHidden/>
              </w:rPr>
            </w:r>
            <w:r w:rsidR="006C61C7">
              <w:rPr>
                <w:webHidden/>
              </w:rPr>
              <w:fldChar w:fldCharType="separate"/>
            </w:r>
            <w:r w:rsidR="00EF0220">
              <w:rPr>
                <w:webHidden/>
              </w:rPr>
              <w:t>4</w:t>
            </w:r>
            <w:r w:rsidR="006C61C7">
              <w:rPr>
                <w:webHidden/>
              </w:rPr>
              <w:fldChar w:fldCharType="end"/>
            </w:r>
          </w:hyperlink>
        </w:p>
        <w:p w14:paraId="11274CC5" w14:textId="2A49D81A"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55" w:history="1">
            <w:r w:rsidR="006C61C7" w:rsidRPr="00126CF3">
              <w:rPr>
                <w:rStyle w:val="Hyperlink"/>
              </w:rPr>
              <w:t>h.</w:t>
            </w:r>
            <w:r w:rsidR="006C61C7">
              <w:rPr>
                <w:rFonts w:asciiTheme="minorHAnsi" w:eastAsiaTheme="minorEastAsia" w:hAnsiTheme="minorHAnsi" w:cstheme="minorBidi"/>
                <w:sz w:val="22"/>
                <w:szCs w:val="22"/>
                <w:lang w:val="en-CA" w:eastAsia="en-CA"/>
              </w:rPr>
              <w:tab/>
            </w:r>
            <w:r w:rsidR="006C61C7" w:rsidRPr="00126CF3">
              <w:rPr>
                <w:rStyle w:val="Hyperlink"/>
              </w:rPr>
              <w:t>Removal of Executive</w:t>
            </w:r>
            <w:r w:rsidR="006C61C7">
              <w:rPr>
                <w:webHidden/>
              </w:rPr>
              <w:tab/>
            </w:r>
            <w:r w:rsidR="006C61C7">
              <w:rPr>
                <w:webHidden/>
              </w:rPr>
              <w:fldChar w:fldCharType="begin"/>
            </w:r>
            <w:r w:rsidR="006C61C7">
              <w:rPr>
                <w:webHidden/>
              </w:rPr>
              <w:instrText xml:space="preserve"> PAGEREF _Toc528144055 \h </w:instrText>
            </w:r>
            <w:r w:rsidR="006C61C7">
              <w:rPr>
                <w:webHidden/>
              </w:rPr>
            </w:r>
            <w:r w:rsidR="006C61C7">
              <w:rPr>
                <w:webHidden/>
              </w:rPr>
              <w:fldChar w:fldCharType="separate"/>
            </w:r>
            <w:r w:rsidR="00EF0220">
              <w:rPr>
                <w:webHidden/>
              </w:rPr>
              <w:t>5</w:t>
            </w:r>
            <w:r w:rsidR="006C61C7">
              <w:rPr>
                <w:webHidden/>
              </w:rPr>
              <w:fldChar w:fldCharType="end"/>
            </w:r>
          </w:hyperlink>
        </w:p>
        <w:p w14:paraId="2BB8EBE6" w14:textId="4C15B764" w:rsidR="006C61C7" w:rsidRDefault="00057068">
          <w:pPr>
            <w:pStyle w:val="TOC2"/>
            <w:rPr>
              <w:rFonts w:asciiTheme="minorHAnsi" w:eastAsiaTheme="minorEastAsia" w:hAnsiTheme="minorHAnsi" w:cstheme="minorBidi"/>
              <w:sz w:val="22"/>
              <w:szCs w:val="22"/>
              <w:lang w:val="en-CA" w:eastAsia="en-CA"/>
            </w:rPr>
          </w:pPr>
          <w:hyperlink w:anchor="_Toc528144056" w:history="1">
            <w:r w:rsidR="006C61C7" w:rsidRPr="00126CF3">
              <w:rPr>
                <w:rStyle w:val="Hyperlink"/>
              </w:rPr>
              <w:t xml:space="preserve">Section IX </w:t>
            </w:r>
            <w:r w:rsidR="006C61C7">
              <w:rPr>
                <w:rFonts w:asciiTheme="minorHAnsi" w:eastAsiaTheme="minorEastAsia" w:hAnsiTheme="minorHAnsi" w:cstheme="minorBidi"/>
                <w:sz w:val="22"/>
                <w:szCs w:val="22"/>
                <w:lang w:val="en-CA" w:eastAsia="en-CA"/>
              </w:rPr>
              <w:tab/>
            </w:r>
            <w:r w:rsidR="006C61C7" w:rsidRPr="00126CF3">
              <w:rPr>
                <w:rStyle w:val="Hyperlink"/>
              </w:rPr>
              <w:t>Duties of Executive</w:t>
            </w:r>
            <w:r w:rsidR="006C61C7">
              <w:rPr>
                <w:webHidden/>
              </w:rPr>
              <w:tab/>
            </w:r>
            <w:r w:rsidR="006C61C7">
              <w:rPr>
                <w:webHidden/>
              </w:rPr>
              <w:fldChar w:fldCharType="begin"/>
            </w:r>
            <w:r w:rsidR="006C61C7">
              <w:rPr>
                <w:webHidden/>
              </w:rPr>
              <w:instrText xml:space="preserve"> PAGEREF _Toc528144056 \h </w:instrText>
            </w:r>
            <w:r w:rsidR="006C61C7">
              <w:rPr>
                <w:webHidden/>
              </w:rPr>
            </w:r>
            <w:r w:rsidR="006C61C7">
              <w:rPr>
                <w:webHidden/>
              </w:rPr>
              <w:fldChar w:fldCharType="separate"/>
            </w:r>
            <w:r w:rsidR="00EF0220">
              <w:rPr>
                <w:webHidden/>
              </w:rPr>
              <w:t>5</w:t>
            </w:r>
            <w:r w:rsidR="006C61C7">
              <w:rPr>
                <w:webHidden/>
              </w:rPr>
              <w:fldChar w:fldCharType="end"/>
            </w:r>
          </w:hyperlink>
        </w:p>
        <w:p w14:paraId="2B561A2A" w14:textId="59E923C3" w:rsidR="006C61C7" w:rsidRDefault="00057068" w:rsidP="00EF0220">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57" w:history="1">
            <w:r w:rsidR="006C61C7" w:rsidRPr="00126CF3">
              <w:rPr>
                <w:rStyle w:val="Hyperlink"/>
              </w:rPr>
              <w:t>i.</w:t>
            </w:r>
            <w:r w:rsidR="006C61C7">
              <w:rPr>
                <w:rFonts w:asciiTheme="minorHAnsi" w:eastAsiaTheme="minorEastAsia" w:hAnsiTheme="minorHAnsi" w:cstheme="minorBidi"/>
                <w:sz w:val="22"/>
                <w:szCs w:val="22"/>
                <w:lang w:val="en-CA" w:eastAsia="en-CA"/>
              </w:rPr>
              <w:tab/>
            </w:r>
            <w:r w:rsidR="006C61C7" w:rsidRPr="00126CF3">
              <w:rPr>
                <w:rStyle w:val="Hyperlink"/>
              </w:rPr>
              <w:t>Mandatory Roles</w:t>
            </w:r>
            <w:r w:rsidR="006C61C7">
              <w:rPr>
                <w:webHidden/>
              </w:rPr>
              <w:tab/>
            </w:r>
            <w:r w:rsidR="006C61C7">
              <w:rPr>
                <w:webHidden/>
              </w:rPr>
              <w:fldChar w:fldCharType="begin"/>
            </w:r>
            <w:r w:rsidR="006C61C7">
              <w:rPr>
                <w:webHidden/>
              </w:rPr>
              <w:instrText xml:space="preserve"> PAGEREF _Toc528144057 \h </w:instrText>
            </w:r>
            <w:r w:rsidR="006C61C7">
              <w:rPr>
                <w:webHidden/>
              </w:rPr>
            </w:r>
            <w:r w:rsidR="006C61C7">
              <w:rPr>
                <w:webHidden/>
              </w:rPr>
              <w:fldChar w:fldCharType="separate"/>
            </w:r>
            <w:r w:rsidR="00EF0220">
              <w:rPr>
                <w:webHidden/>
              </w:rPr>
              <w:t>5</w:t>
            </w:r>
            <w:r w:rsidR="006C61C7">
              <w:rPr>
                <w:webHidden/>
              </w:rPr>
              <w:fldChar w:fldCharType="end"/>
            </w:r>
          </w:hyperlink>
        </w:p>
        <w:p w14:paraId="21368AD0" w14:textId="62A88083" w:rsidR="006C61C7" w:rsidRDefault="00057068">
          <w:pPr>
            <w:pStyle w:val="TOC3"/>
            <w:tabs>
              <w:tab w:val="right" w:leader="dot" w:pos="9350"/>
            </w:tabs>
            <w:rPr>
              <w:rFonts w:asciiTheme="minorHAnsi" w:eastAsiaTheme="minorEastAsia" w:hAnsiTheme="minorHAnsi" w:cstheme="minorBidi"/>
              <w:sz w:val="22"/>
              <w:szCs w:val="22"/>
              <w:lang w:val="en-CA" w:eastAsia="en-CA"/>
            </w:rPr>
          </w:pPr>
          <w:hyperlink w:anchor="_Toc528144073" w:history="1">
            <w:r w:rsidR="006C61C7" w:rsidRPr="00126CF3">
              <w:rPr>
                <w:rStyle w:val="Hyperlink"/>
              </w:rPr>
              <w:t>j.</w:t>
            </w:r>
            <w:r w:rsidR="006C61C7">
              <w:rPr>
                <w:rStyle w:val="Hyperlink"/>
              </w:rPr>
              <w:t xml:space="preserve">       </w:t>
            </w:r>
            <w:r w:rsidR="006C61C7" w:rsidRPr="006C61C7">
              <w:rPr>
                <w:rStyle w:val="Hyperlink"/>
              </w:rPr>
              <w:t>Optional Executive Role</w:t>
            </w:r>
            <w:r w:rsidR="006C61C7">
              <w:rPr>
                <w:rStyle w:val="Hyperlink"/>
              </w:rPr>
              <w:t>s</w:t>
            </w:r>
            <w:r w:rsidR="006C61C7">
              <w:rPr>
                <w:webHidden/>
              </w:rPr>
              <w:tab/>
            </w:r>
            <w:r w:rsidR="006C61C7">
              <w:rPr>
                <w:webHidden/>
              </w:rPr>
              <w:fldChar w:fldCharType="begin"/>
            </w:r>
            <w:r w:rsidR="006C61C7">
              <w:rPr>
                <w:webHidden/>
              </w:rPr>
              <w:instrText xml:space="preserve"> PAGEREF _Toc528144073 \h </w:instrText>
            </w:r>
            <w:r w:rsidR="006C61C7">
              <w:rPr>
                <w:webHidden/>
              </w:rPr>
            </w:r>
            <w:r w:rsidR="006C61C7">
              <w:rPr>
                <w:webHidden/>
              </w:rPr>
              <w:fldChar w:fldCharType="separate"/>
            </w:r>
            <w:r w:rsidR="00EF0220">
              <w:rPr>
                <w:webHidden/>
              </w:rPr>
              <w:t>6</w:t>
            </w:r>
            <w:r w:rsidR="006C61C7">
              <w:rPr>
                <w:webHidden/>
              </w:rPr>
              <w:fldChar w:fldCharType="end"/>
            </w:r>
          </w:hyperlink>
        </w:p>
        <w:p w14:paraId="447800F7" w14:textId="04C9FB4A" w:rsidR="006C61C7" w:rsidRDefault="00057068">
          <w:pPr>
            <w:pStyle w:val="TOC2"/>
            <w:rPr>
              <w:rFonts w:asciiTheme="minorHAnsi" w:eastAsiaTheme="minorEastAsia" w:hAnsiTheme="minorHAnsi" w:cstheme="minorBidi"/>
              <w:sz w:val="22"/>
              <w:szCs w:val="22"/>
              <w:lang w:val="en-CA" w:eastAsia="en-CA"/>
            </w:rPr>
          </w:pPr>
          <w:hyperlink w:anchor="_Toc528144074" w:history="1">
            <w:r w:rsidR="006C61C7" w:rsidRPr="00126CF3">
              <w:rPr>
                <w:rStyle w:val="Hyperlink"/>
              </w:rPr>
              <w:t xml:space="preserve">Section X </w:t>
            </w:r>
            <w:r w:rsidR="006C61C7">
              <w:rPr>
                <w:rFonts w:asciiTheme="minorHAnsi" w:eastAsiaTheme="minorEastAsia" w:hAnsiTheme="minorHAnsi" w:cstheme="minorBidi"/>
                <w:sz w:val="22"/>
                <w:szCs w:val="22"/>
                <w:lang w:val="en-CA" w:eastAsia="en-CA"/>
              </w:rPr>
              <w:tab/>
            </w:r>
            <w:r w:rsidR="006C61C7" w:rsidRPr="00126CF3">
              <w:rPr>
                <w:rStyle w:val="Hyperlink"/>
              </w:rPr>
              <w:t>Code of Ethics</w:t>
            </w:r>
            <w:r w:rsidR="006C61C7">
              <w:rPr>
                <w:webHidden/>
              </w:rPr>
              <w:tab/>
            </w:r>
            <w:r w:rsidR="006C61C7">
              <w:rPr>
                <w:webHidden/>
              </w:rPr>
              <w:fldChar w:fldCharType="begin"/>
            </w:r>
            <w:r w:rsidR="006C61C7">
              <w:rPr>
                <w:webHidden/>
              </w:rPr>
              <w:instrText xml:space="preserve"> PAGEREF _Toc528144074 \h </w:instrText>
            </w:r>
            <w:r w:rsidR="006C61C7">
              <w:rPr>
                <w:webHidden/>
              </w:rPr>
            </w:r>
            <w:r w:rsidR="006C61C7">
              <w:rPr>
                <w:webHidden/>
              </w:rPr>
              <w:fldChar w:fldCharType="separate"/>
            </w:r>
            <w:r w:rsidR="00EF0220">
              <w:rPr>
                <w:webHidden/>
              </w:rPr>
              <w:t>7</w:t>
            </w:r>
            <w:r w:rsidR="006C61C7">
              <w:rPr>
                <w:webHidden/>
              </w:rPr>
              <w:fldChar w:fldCharType="end"/>
            </w:r>
          </w:hyperlink>
        </w:p>
        <w:p w14:paraId="4AC9CE6F" w14:textId="494FD838" w:rsidR="006C61C7" w:rsidRDefault="00057068">
          <w:pPr>
            <w:pStyle w:val="TOC2"/>
            <w:rPr>
              <w:rFonts w:asciiTheme="minorHAnsi" w:eastAsiaTheme="minorEastAsia" w:hAnsiTheme="minorHAnsi" w:cstheme="minorBidi"/>
              <w:sz w:val="22"/>
              <w:szCs w:val="22"/>
              <w:lang w:val="en-CA" w:eastAsia="en-CA"/>
            </w:rPr>
          </w:pPr>
          <w:hyperlink w:anchor="_Toc528144075" w:history="1">
            <w:r w:rsidR="006C61C7" w:rsidRPr="00126CF3">
              <w:rPr>
                <w:rStyle w:val="Hyperlink"/>
              </w:rPr>
              <w:t xml:space="preserve">Section XI </w:t>
            </w:r>
            <w:r w:rsidR="006C61C7">
              <w:rPr>
                <w:rFonts w:asciiTheme="minorHAnsi" w:eastAsiaTheme="minorEastAsia" w:hAnsiTheme="minorHAnsi" w:cstheme="minorBidi"/>
                <w:sz w:val="22"/>
                <w:szCs w:val="22"/>
                <w:lang w:val="en-CA" w:eastAsia="en-CA"/>
              </w:rPr>
              <w:tab/>
            </w:r>
            <w:r w:rsidR="006C61C7" w:rsidRPr="00126CF3">
              <w:rPr>
                <w:rStyle w:val="Hyperlink"/>
              </w:rPr>
              <w:t>Finances</w:t>
            </w:r>
            <w:r w:rsidR="006C61C7">
              <w:rPr>
                <w:webHidden/>
              </w:rPr>
              <w:tab/>
            </w:r>
            <w:r w:rsidR="006C61C7">
              <w:rPr>
                <w:webHidden/>
              </w:rPr>
              <w:fldChar w:fldCharType="begin"/>
            </w:r>
            <w:r w:rsidR="006C61C7">
              <w:rPr>
                <w:webHidden/>
              </w:rPr>
              <w:instrText xml:space="preserve"> PAGEREF _Toc528144075 \h </w:instrText>
            </w:r>
            <w:r w:rsidR="006C61C7">
              <w:rPr>
                <w:webHidden/>
              </w:rPr>
            </w:r>
            <w:r w:rsidR="006C61C7">
              <w:rPr>
                <w:webHidden/>
              </w:rPr>
              <w:fldChar w:fldCharType="separate"/>
            </w:r>
            <w:r w:rsidR="00EF0220">
              <w:rPr>
                <w:webHidden/>
              </w:rPr>
              <w:t>7</w:t>
            </w:r>
            <w:r w:rsidR="006C61C7">
              <w:rPr>
                <w:webHidden/>
              </w:rPr>
              <w:fldChar w:fldCharType="end"/>
            </w:r>
          </w:hyperlink>
        </w:p>
        <w:p w14:paraId="3B0155D6" w14:textId="03C91C46" w:rsidR="006C61C7" w:rsidRDefault="00057068">
          <w:pPr>
            <w:pStyle w:val="TOC3"/>
            <w:tabs>
              <w:tab w:val="left" w:pos="1320"/>
              <w:tab w:val="right" w:leader="dot" w:pos="9350"/>
            </w:tabs>
            <w:rPr>
              <w:rFonts w:asciiTheme="minorHAnsi" w:eastAsiaTheme="minorEastAsia" w:hAnsiTheme="minorHAnsi" w:cstheme="minorBidi"/>
              <w:sz w:val="22"/>
              <w:szCs w:val="22"/>
              <w:lang w:val="en-CA" w:eastAsia="en-CA"/>
            </w:rPr>
          </w:pPr>
          <w:hyperlink w:anchor="_Toc528144077" w:history="1">
            <w:r w:rsidR="006C61C7" w:rsidRPr="00126CF3">
              <w:rPr>
                <w:rStyle w:val="Hyperlink"/>
              </w:rPr>
              <w:t>k.</w:t>
            </w:r>
            <w:r w:rsidR="006C61C7">
              <w:rPr>
                <w:rFonts w:asciiTheme="minorHAnsi" w:eastAsiaTheme="minorEastAsia" w:hAnsiTheme="minorHAnsi" w:cstheme="minorBidi"/>
                <w:sz w:val="22"/>
                <w:szCs w:val="22"/>
                <w:lang w:val="en-CA" w:eastAsia="en-CA"/>
              </w:rPr>
              <w:tab/>
            </w:r>
            <w:r w:rsidR="006C61C7" w:rsidRPr="00126CF3">
              <w:rPr>
                <w:rStyle w:val="Hyperlink"/>
              </w:rPr>
              <w:t>Cheque Signing Procedure</w:t>
            </w:r>
            <w:r w:rsidR="006C61C7">
              <w:rPr>
                <w:webHidden/>
              </w:rPr>
              <w:tab/>
            </w:r>
            <w:r w:rsidR="006C61C7">
              <w:rPr>
                <w:webHidden/>
              </w:rPr>
              <w:fldChar w:fldCharType="begin"/>
            </w:r>
            <w:r w:rsidR="006C61C7">
              <w:rPr>
                <w:webHidden/>
              </w:rPr>
              <w:instrText xml:space="preserve"> PAGEREF _Toc528144077 \h </w:instrText>
            </w:r>
            <w:r w:rsidR="006C61C7">
              <w:rPr>
                <w:webHidden/>
              </w:rPr>
            </w:r>
            <w:r w:rsidR="006C61C7">
              <w:rPr>
                <w:webHidden/>
              </w:rPr>
              <w:fldChar w:fldCharType="separate"/>
            </w:r>
            <w:r w:rsidR="00EF0220">
              <w:rPr>
                <w:webHidden/>
              </w:rPr>
              <w:t>7</w:t>
            </w:r>
            <w:r w:rsidR="006C61C7">
              <w:rPr>
                <w:webHidden/>
              </w:rPr>
              <w:fldChar w:fldCharType="end"/>
            </w:r>
          </w:hyperlink>
        </w:p>
        <w:p w14:paraId="5E57567E" w14:textId="3D05517D" w:rsidR="006C61C7" w:rsidRDefault="00057068">
          <w:pPr>
            <w:pStyle w:val="TOC3"/>
            <w:tabs>
              <w:tab w:val="right" w:leader="dot" w:pos="9350"/>
            </w:tabs>
            <w:rPr>
              <w:rFonts w:asciiTheme="minorHAnsi" w:eastAsiaTheme="minorEastAsia" w:hAnsiTheme="minorHAnsi" w:cstheme="minorBidi"/>
              <w:sz w:val="22"/>
              <w:szCs w:val="22"/>
              <w:lang w:val="en-CA" w:eastAsia="en-CA"/>
            </w:rPr>
          </w:pPr>
          <w:hyperlink w:anchor="_Toc528144079" w:history="1">
            <w:r w:rsidR="006C61C7" w:rsidRPr="00126CF3">
              <w:rPr>
                <w:rStyle w:val="Hyperlink"/>
              </w:rPr>
              <w:t>l.</w:t>
            </w:r>
            <w:r w:rsidR="006C61C7">
              <w:rPr>
                <w:rStyle w:val="Hyperlink"/>
              </w:rPr>
              <w:t xml:space="preserve">        Money Counting Procedure</w:t>
            </w:r>
            <w:r w:rsidR="006C61C7">
              <w:rPr>
                <w:webHidden/>
              </w:rPr>
              <w:tab/>
            </w:r>
            <w:r w:rsidR="006C61C7">
              <w:rPr>
                <w:webHidden/>
              </w:rPr>
              <w:fldChar w:fldCharType="begin"/>
            </w:r>
            <w:r w:rsidR="006C61C7">
              <w:rPr>
                <w:webHidden/>
              </w:rPr>
              <w:instrText xml:space="preserve"> PAGEREF _Toc528144079 \h </w:instrText>
            </w:r>
            <w:r w:rsidR="006C61C7">
              <w:rPr>
                <w:webHidden/>
              </w:rPr>
            </w:r>
            <w:r w:rsidR="006C61C7">
              <w:rPr>
                <w:webHidden/>
              </w:rPr>
              <w:fldChar w:fldCharType="separate"/>
            </w:r>
            <w:r w:rsidR="00EF0220">
              <w:rPr>
                <w:webHidden/>
              </w:rPr>
              <w:t>7</w:t>
            </w:r>
            <w:r w:rsidR="006C61C7">
              <w:rPr>
                <w:webHidden/>
              </w:rPr>
              <w:fldChar w:fldCharType="end"/>
            </w:r>
          </w:hyperlink>
        </w:p>
        <w:p w14:paraId="579E005B" w14:textId="74626054" w:rsidR="006C61C7" w:rsidRDefault="00057068">
          <w:pPr>
            <w:pStyle w:val="TOC2"/>
            <w:rPr>
              <w:rFonts w:asciiTheme="minorHAnsi" w:eastAsiaTheme="minorEastAsia" w:hAnsiTheme="minorHAnsi" w:cstheme="minorBidi"/>
              <w:sz w:val="22"/>
              <w:szCs w:val="22"/>
              <w:lang w:val="en-CA" w:eastAsia="en-CA"/>
            </w:rPr>
          </w:pPr>
          <w:hyperlink w:anchor="_Toc528144080" w:history="1">
            <w:r w:rsidR="006C61C7" w:rsidRPr="00126CF3">
              <w:rPr>
                <w:rStyle w:val="Hyperlink"/>
              </w:rPr>
              <w:t xml:space="preserve">Section XII </w:t>
            </w:r>
            <w:r w:rsidR="006C61C7">
              <w:rPr>
                <w:rFonts w:asciiTheme="minorHAnsi" w:eastAsiaTheme="minorEastAsia" w:hAnsiTheme="minorHAnsi" w:cstheme="minorBidi"/>
                <w:sz w:val="22"/>
                <w:szCs w:val="22"/>
                <w:lang w:val="en-CA" w:eastAsia="en-CA"/>
              </w:rPr>
              <w:tab/>
            </w:r>
            <w:r w:rsidR="006C61C7" w:rsidRPr="00126CF3">
              <w:rPr>
                <w:rStyle w:val="Hyperlink"/>
              </w:rPr>
              <w:t>Constitution &amp; Bylaw Amendments</w:t>
            </w:r>
            <w:r w:rsidR="006C61C7">
              <w:rPr>
                <w:webHidden/>
              </w:rPr>
              <w:tab/>
            </w:r>
            <w:r w:rsidR="006C61C7">
              <w:rPr>
                <w:webHidden/>
              </w:rPr>
              <w:fldChar w:fldCharType="begin"/>
            </w:r>
            <w:r w:rsidR="006C61C7">
              <w:rPr>
                <w:webHidden/>
              </w:rPr>
              <w:instrText xml:space="preserve"> PAGEREF _Toc528144080 \h </w:instrText>
            </w:r>
            <w:r w:rsidR="006C61C7">
              <w:rPr>
                <w:webHidden/>
              </w:rPr>
            </w:r>
            <w:r w:rsidR="006C61C7">
              <w:rPr>
                <w:webHidden/>
              </w:rPr>
              <w:fldChar w:fldCharType="separate"/>
            </w:r>
            <w:r w:rsidR="00EF0220">
              <w:rPr>
                <w:webHidden/>
              </w:rPr>
              <w:t>7</w:t>
            </w:r>
            <w:r w:rsidR="006C61C7">
              <w:rPr>
                <w:webHidden/>
              </w:rPr>
              <w:fldChar w:fldCharType="end"/>
            </w:r>
          </w:hyperlink>
        </w:p>
        <w:p w14:paraId="63808211" w14:textId="286EA233" w:rsidR="006C61C7" w:rsidRDefault="00057068">
          <w:pPr>
            <w:pStyle w:val="TOC2"/>
            <w:rPr>
              <w:rFonts w:asciiTheme="minorHAnsi" w:eastAsiaTheme="minorEastAsia" w:hAnsiTheme="minorHAnsi" w:cstheme="minorBidi"/>
              <w:sz w:val="22"/>
              <w:szCs w:val="22"/>
              <w:lang w:val="en-CA" w:eastAsia="en-CA"/>
            </w:rPr>
          </w:pPr>
          <w:hyperlink w:anchor="_Toc528144081" w:history="1">
            <w:r w:rsidR="006C61C7" w:rsidRPr="00126CF3">
              <w:rPr>
                <w:rStyle w:val="Hyperlink"/>
              </w:rPr>
              <w:t xml:space="preserve">Section XIII </w:t>
            </w:r>
            <w:r w:rsidR="006C61C7">
              <w:rPr>
                <w:rFonts w:asciiTheme="minorHAnsi" w:eastAsiaTheme="minorEastAsia" w:hAnsiTheme="minorHAnsi" w:cstheme="minorBidi"/>
                <w:sz w:val="22"/>
                <w:szCs w:val="22"/>
                <w:lang w:val="en-CA" w:eastAsia="en-CA"/>
              </w:rPr>
              <w:tab/>
            </w:r>
            <w:r w:rsidR="006C61C7" w:rsidRPr="00126CF3">
              <w:rPr>
                <w:rStyle w:val="Hyperlink"/>
              </w:rPr>
              <w:t>Property in Documents</w:t>
            </w:r>
            <w:r w:rsidR="006C61C7">
              <w:rPr>
                <w:webHidden/>
              </w:rPr>
              <w:tab/>
            </w:r>
            <w:r w:rsidR="006C61C7">
              <w:rPr>
                <w:webHidden/>
              </w:rPr>
              <w:fldChar w:fldCharType="begin"/>
            </w:r>
            <w:r w:rsidR="006C61C7">
              <w:rPr>
                <w:webHidden/>
              </w:rPr>
              <w:instrText xml:space="preserve"> PAGEREF _Toc528144081 \h </w:instrText>
            </w:r>
            <w:r w:rsidR="006C61C7">
              <w:rPr>
                <w:webHidden/>
              </w:rPr>
            </w:r>
            <w:r w:rsidR="006C61C7">
              <w:rPr>
                <w:webHidden/>
              </w:rPr>
              <w:fldChar w:fldCharType="separate"/>
            </w:r>
            <w:r w:rsidR="00EF0220">
              <w:rPr>
                <w:webHidden/>
              </w:rPr>
              <w:t>8</w:t>
            </w:r>
            <w:r w:rsidR="006C61C7">
              <w:rPr>
                <w:webHidden/>
              </w:rPr>
              <w:fldChar w:fldCharType="end"/>
            </w:r>
          </w:hyperlink>
        </w:p>
        <w:p w14:paraId="540AAC4D" w14:textId="607B22B6" w:rsidR="006C61C7" w:rsidRDefault="00057068">
          <w:pPr>
            <w:pStyle w:val="TOC2"/>
            <w:rPr>
              <w:rFonts w:asciiTheme="minorHAnsi" w:eastAsiaTheme="minorEastAsia" w:hAnsiTheme="minorHAnsi" w:cstheme="minorBidi"/>
              <w:sz w:val="22"/>
              <w:szCs w:val="22"/>
              <w:lang w:val="en-CA" w:eastAsia="en-CA"/>
            </w:rPr>
          </w:pPr>
          <w:hyperlink w:anchor="_Toc528144082" w:history="1">
            <w:r w:rsidR="006C61C7" w:rsidRPr="00126CF3">
              <w:rPr>
                <w:rStyle w:val="Hyperlink"/>
              </w:rPr>
              <w:t>Document Change Record</w:t>
            </w:r>
            <w:r w:rsidR="006C61C7">
              <w:rPr>
                <w:webHidden/>
              </w:rPr>
              <w:tab/>
            </w:r>
            <w:r w:rsidR="006C61C7">
              <w:rPr>
                <w:webHidden/>
              </w:rPr>
              <w:fldChar w:fldCharType="begin"/>
            </w:r>
            <w:r w:rsidR="006C61C7">
              <w:rPr>
                <w:webHidden/>
              </w:rPr>
              <w:instrText xml:space="preserve"> PAGEREF _Toc528144082 \h </w:instrText>
            </w:r>
            <w:r w:rsidR="006C61C7">
              <w:rPr>
                <w:webHidden/>
              </w:rPr>
            </w:r>
            <w:r w:rsidR="006C61C7">
              <w:rPr>
                <w:webHidden/>
              </w:rPr>
              <w:fldChar w:fldCharType="separate"/>
            </w:r>
            <w:r w:rsidR="00EF0220">
              <w:rPr>
                <w:webHidden/>
              </w:rPr>
              <w:t>8</w:t>
            </w:r>
            <w:r w:rsidR="006C61C7">
              <w:rPr>
                <w:webHidden/>
              </w:rPr>
              <w:fldChar w:fldCharType="end"/>
            </w:r>
          </w:hyperlink>
        </w:p>
        <w:p w14:paraId="26AD2560" w14:textId="7DC613CF" w:rsidR="005E40C8" w:rsidRDefault="00785C98" w:rsidP="00EF0220">
          <w:pPr>
            <w:rPr>
              <w:rFonts w:asciiTheme="minorHAnsi" w:hAnsiTheme="minorHAnsi"/>
              <w:sz w:val="24"/>
            </w:rPr>
          </w:pPr>
          <w:r>
            <w:rPr>
              <w:b/>
              <w:bCs/>
              <w:noProof/>
            </w:rPr>
            <w:fldChar w:fldCharType="end"/>
          </w:r>
        </w:p>
      </w:sdtContent>
    </w:sdt>
    <w:p w14:paraId="5B7F99B5" w14:textId="40C129E8" w:rsidR="00785C98" w:rsidRDefault="00785C98">
      <w:pPr>
        <w:spacing w:after="200" w:line="276" w:lineRule="auto"/>
        <w:rPr>
          <w:rFonts w:asciiTheme="minorHAnsi" w:hAnsiTheme="minorHAnsi"/>
          <w:b/>
          <w:sz w:val="24"/>
          <w:u w:val="single"/>
        </w:rPr>
      </w:pPr>
      <w:r>
        <w:br w:type="page"/>
      </w:r>
    </w:p>
    <w:p w14:paraId="0A585FD6" w14:textId="723D3DD4" w:rsidR="0044065E" w:rsidRPr="0044065E" w:rsidRDefault="0044065E" w:rsidP="00EF0220">
      <w:pPr>
        <w:pStyle w:val="Heading1"/>
        <w:rPr>
          <w:sz w:val="28"/>
          <w:szCs w:val="28"/>
        </w:rPr>
      </w:pPr>
      <w:bookmarkStart w:id="1" w:name="_Toc528144038"/>
      <w:r w:rsidRPr="008C67BB">
        <w:lastRenderedPageBreak/>
        <w:t>CONSTITUTION</w:t>
      </w:r>
      <w:bookmarkEnd w:id="1"/>
    </w:p>
    <w:p w14:paraId="7B615421" w14:textId="77777777" w:rsidR="0044065E" w:rsidRPr="005E40C8" w:rsidRDefault="0044065E" w:rsidP="00EF0220">
      <w:pPr>
        <w:pStyle w:val="Heading2"/>
      </w:pPr>
      <w:bookmarkStart w:id="2" w:name="_Toc528144039"/>
      <w:r w:rsidRPr="005E40C8">
        <w:t>S</w:t>
      </w:r>
      <w:r w:rsidR="005E40C8">
        <w:t>ection</w:t>
      </w:r>
      <w:r w:rsidRPr="005E40C8">
        <w:t xml:space="preserve"> I </w:t>
      </w:r>
      <w:r w:rsidRPr="005E40C8">
        <w:tab/>
        <w:t>N</w:t>
      </w:r>
      <w:r w:rsidR="005E40C8">
        <w:t>ame</w:t>
      </w:r>
      <w:bookmarkEnd w:id="2"/>
    </w:p>
    <w:p w14:paraId="5FE56973" w14:textId="60ED0544" w:rsidR="0044065E" w:rsidRPr="008C30A7" w:rsidRDefault="0044065E" w:rsidP="0044065E">
      <w:pPr>
        <w:adjustRightInd w:val="0"/>
        <w:snapToGrid w:val="0"/>
        <w:spacing w:after="120"/>
        <w:jc w:val="both"/>
        <w:rPr>
          <w:rFonts w:asciiTheme="minorHAnsi" w:hAnsiTheme="minorHAnsi"/>
          <w:szCs w:val="22"/>
        </w:rPr>
      </w:pPr>
      <w:r w:rsidRPr="008C30A7">
        <w:rPr>
          <w:rFonts w:asciiTheme="minorHAnsi" w:hAnsiTheme="minorHAnsi"/>
          <w:szCs w:val="22"/>
        </w:rPr>
        <w:t xml:space="preserve">The name of the Association shall be SECOND STREET COMMUNITY </w:t>
      </w:r>
      <w:r w:rsidR="00233650">
        <w:rPr>
          <w:rFonts w:asciiTheme="minorHAnsi" w:hAnsiTheme="minorHAnsi"/>
          <w:szCs w:val="22"/>
        </w:rPr>
        <w:t>COUNCIL</w:t>
      </w:r>
      <w:r w:rsidRPr="008C30A7">
        <w:rPr>
          <w:rFonts w:asciiTheme="minorHAnsi" w:hAnsiTheme="minorHAnsi"/>
          <w:szCs w:val="22"/>
        </w:rPr>
        <w:t>.</w:t>
      </w:r>
    </w:p>
    <w:p w14:paraId="7F0B5D88" w14:textId="7FEFF7A3" w:rsidR="0044065E" w:rsidRPr="008C30A7" w:rsidRDefault="0044065E" w:rsidP="0044065E">
      <w:pPr>
        <w:adjustRightInd w:val="0"/>
        <w:snapToGrid w:val="0"/>
        <w:spacing w:after="120"/>
        <w:jc w:val="both"/>
        <w:rPr>
          <w:rFonts w:asciiTheme="minorHAnsi" w:hAnsiTheme="minorHAnsi"/>
          <w:szCs w:val="22"/>
        </w:rPr>
      </w:pPr>
      <w:r w:rsidRPr="008C30A7">
        <w:rPr>
          <w:rFonts w:asciiTheme="minorHAnsi" w:hAnsiTheme="minorHAnsi"/>
          <w:szCs w:val="22"/>
        </w:rPr>
        <w:t xml:space="preserve">The </w:t>
      </w:r>
      <w:r w:rsidR="00233650">
        <w:rPr>
          <w:rFonts w:asciiTheme="minorHAnsi" w:hAnsiTheme="minorHAnsi"/>
          <w:szCs w:val="22"/>
        </w:rPr>
        <w:t>Council</w:t>
      </w:r>
      <w:r w:rsidRPr="008C30A7">
        <w:rPr>
          <w:rFonts w:asciiTheme="minorHAnsi" w:hAnsiTheme="minorHAnsi"/>
          <w:szCs w:val="22"/>
        </w:rPr>
        <w:t xml:space="preserve"> will operate as a non-profit organization with no personal financial benefit.</w:t>
      </w:r>
    </w:p>
    <w:p w14:paraId="721014CD" w14:textId="33FC24AC" w:rsidR="0044065E" w:rsidRPr="008C30A7" w:rsidRDefault="0044065E" w:rsidP="0044065E">
      <w:pPr>
        <w:adjustRightInd w:val="0"/>
        <w:snapToGrid w:val="0"/>
        <w:spacing w:after="120"/>
        <w:jc w:val="both"/>
        <w:rPr>
          <w:rFonts w:asciiTheme="minorHAnsi" w:hAnsiTheme="minorHAnsi"/>
          <w:szCs w:val="22"/>
        </w:rPr>
      </w:pPr>
      <w:r w:rsidRPr="008C30A7">
        <w:rPr>
          <w:rFonts w:asciiTheme="minorHAnsi" w:hAnsiTheme="minorHAnsi"/>
          <w:szCs w:val="22"/>
        </w:rPr>
        <w:t xml:space="preserve">The business of the </w:t>
      </w:r>
      <w:r w:rsidR="00233650">
        <w:rPr>
          <w:rFonts w:asciiTheme="minorHAnsi" w:hAnsiTheme="minorHAnsi"/>
          <w:szCs w:val="22"/>
        </w:rPr>
        <w:t>Council</w:t>
      </w:r>
      <w:r w:rsidRPr="008C30A7">
        <w:rPr>
          <w:rFonts w:asciiTheme="minorHAnsi" w:hAnsiTheme="minorHAnsi"/>
          <w:szCs w:val="22"/>
        </w:rPr>
        <w:t xml:space="preserve"> shall be unbiased towards race, religion, gender</w:t>
      </w:r>
      <w:r w:rsidR="00F043D4">
        <w:rPr>
          <w:rFonts w:asciiTheme="minorHAnsi" w:hAnsiTheme="minorHAnsi"/>
          <w:szCs w:val="22"/>
        </w:rPr>
        <w:t>, sexual orientation</w:t>
      </w:r>
      <w:r w:rsidR="00EF158D">
        <w:rPr>
          <w:rFonts w:asciiTheme="minorHAnsi" w:hAnsiTheme="minorHAnsi"/>
          <w:szCs w:val="22"/>
        </w:rPr>
        <w:t>, gender identity</w:t>
      </w:r>
      <w:r w:rsidRPr="008C30A7">
        <w:rPr>
          <w:rFonts w:asciiTheme="minorHAnsi" w:hAnsiTheme="minorHAnsi"/>
          <w:szCs w:val="22"/>
        </w:rPr>
        <w:t xml:space="preserve"> or politics.</w:t>
      </w:r>
    </w:p>
    <w:p w14:paraId="6DFAF9FA" w14:textId="6B17A915" w:rsidR="0044065E" w:rsidRPr="008C30A7" w:rsidRDefault="0044065E" w:rsidP="0044065E">
      <w:pPr>
        <w:adjustRightInd w:val="0"/>
        <w:snapToGrid w:val="0"/>
        <w:spacing w:after="120"/>
        <w:jc w:val="both"/>
        <w:rPr>
          <w:rFonts w:asciiTheme="minorHAnsi" w:hAnsiTheme="minorHAnsi"/>
          <w:szCs w:val="22"/>
        </w:rPr>
      </w:pPr>
      <w:r w:rsidRPr="008C30A7">
        <w:rPr>
          <w:rFonts w:asciiTheme="minorHAnsi" w:hAnsiTheme="minorHAnsi"/>
          <w:szCs w:val="22"/>
        </w:rPr>
        <w:t xml:space="preserve">Any decisions made by the </w:t>
      </w:r>
      <w:r w:rsidR="00233650">
        <w:rPr>
          <w:rFonts w:asciiTheme="minorHAnsi" w:hAnsiTheme="minorHAnsi"/>
          <w:szCs w:val="22"/>
        </w:rPr>
        <w:t>Council</w:t>
      </w:r>
      <w:r w:rsidRPr="008C30A7">
        <w:rPr>
          <w:rFonts w:asciiTheme="minorHAnsi" w:hAnsiTheme="minorHAnsi"/>
          <w:szCs w:val="22"/>
        </w:rPr>
        <w:t xml:space="preserve"> must fall within the guidelines of the Public School Act, Burnaby School Board Policy, the City of Burnaby and Burnaby Parks, Recreation and Cultural Policy.</w:t>
      </w:r>
    </w:p>
    <w:p w14:paraId="5054CF40" w14:textId="77777777" w:rsidR="0044065E" w:rsidRPr="002F30D0" w:rsidRDefault="0044065E" w:rsidP="00EF0220">
      <w:pPr>
        <w:pStyle w:val="Heading2"/>
      </w:pPr>
      <w:bookmarkStart w:id="3" w:name="_Toc528144040"/>
      <w:r w:rsidRPr="002F30D0">
        <w:t>S</w:t>
      </w:r>
      <w:r w:rsidR="005E40C8" w:rsidRPr="002F30D0">
        <w:t>ection</w:t>
      </w:r>
      <w:r w:rsidRPr="002F30D0">
        <w:t xml:space="preserve"> II </w:t>
      </w:r>
      <w:r w:rsidRPr="002F30D0">
        <w:tab/>
        <w:t>P</w:t>
      </w:r>
      <w:r w:rsidR="005E40C8" w:rsidRPr="002F30D0">
        <w:t>urposes</w:t>
      </w:r>
      <w:bookmarkEnd w:id="3"/>
    </w:p>
    <w:p w14:paraId="609FA596" w14:textId="05BE793A" w:rsidR="0044065E" w:rsidRPr="008C30A7" w:rsidRDefault="0044065E" w:rsidP="0044065E">
      <w:pPr>
        <w:adjustRightInd w:val="0"/>
        <w:snapToGrid w:val="0"/>
        <w:rPr>
          <w:rFonts w:asciiTheme="minorHAnsi" w:hAnsiTheme="minorHAnsi"/>
          <w:szCs w:val="22"/>
        </w:rPr>
      </w:pPr>
      <w:r w:rsidRPr="008C30A7">
        <w:rPr>
          <w:rFonts w:asciiTheme="minorHAnsi" w:hAnsiTheme="minorHAnsi"/>
          <w:szCs w:val="22"/>
        </w:rPr>
        <w:t>The purpose</w:t>
      </w:r>
      <w:r w:rsidR="006F5A81" w:rsidRPr="008C30A7">
        <w:rPr>
          <w:rFonts w:asciiTheme="minorHAnsi" w:hAnsiTheme="minorHAnsi"/>
          <w:szCs w:val="22"/>
        </w:rPr>
        <w:t>s</w:t>
      </w:r>
      <w:r w:rsidRPr="008C30A7">
        <w:rPr>
          <w:rFonts w:asciiTheme="minorHAnsi" w:hAnsiTheme="minorHAnsi"/>
          <w:szCs w:val="22"/>
        </w:rPr>
        <w:t xml:space="preserve"> of the Second Street Community </w:t>
      </w:r>
      <w:r w:rsidR="00233650">
        <w:rPr>
          <w:rFonts w:asciiTheme="minorHAnsi" w:hAnsiTheme="minorHAnsi"/>
          <w:szCs w:val="22"/>
        </w:rPr>
        <w:t>Council</w:t>
      </w:r>
      <w:r w:rsidRPr="008C30A7">
        <w:rPr>
          <w:rFonts w:asciiTheme="minorHAnsi" w:hAnsiTheme="minorHAnsi"/>
          <w:szCs w:val="22"/>
        </w:rPr>
        <w:t xml:space="preserve"> will be to:</w:t>
      </w:r>
    </w:p>
    <w:p w14:paraId="67A05570" w14:textId="77777777" w:rsidR="0044065E" w:rsidRPr="008C30A7" w:rsidRDefault="0044065E" w:rsidP="00EF0220">
      <w:pPr>
        <w:numPr>
          <w:ilvl w:val="0"/>
          <w:numId w:val="42"/>
        </w:numPr>
        <w:adjustRightInd w:val="0"/>
        <w:snapToGrid w:val="0"/>
        <w:spacing w:before="120" w:after="60"/>
        <w:rPr>
          <w:rFonts w:asciiTheme="minorHAnsi" w:hAnsiTheme="minorHAnsi"/>
          <w:szCs w:val="22"/>
        </w:rPr>
      </w:pPr>
      <w:r w:rsidRPr="008C30A7">
        <w:rPr>
          <w:rFonts w:asciiTheme="minorHAnsi" w:hAnsiTheme="minorHAnsi"/>
          <w:szCs w:val="22"/>
        </w:rPr>
        <w:t>assist the school staff in the pursuit of quality education;</w:t>
      </w:r>
    </w:p>
    <w:p w14:paraId="0CFAA3C0" w14:textId="77777777" w:rsidR="0044065E" w:rsidRPr="008C30A7" w:rsidRDefault="0044065E" w:rsidP="00EF0220">
      <w:pPr>
        <w:numPr>
          <w:ilvl w:val="0"/>
          <w:numId w:val="42"/>
        </w:numPr>
        <w:adjustRightInd w:val="0"/>
        <w:snapToGrid w:val="0"/>
        <w:spacing w:after="60"/>
        <w:rPr>
          <w:rFonts w:asciiTheme="minorHAnsi" w:hAnsiTheme="minorHAnsi"/>
          <w:szCs w:val="22"/>
        </w:rPr>
      </w:pPr>
      <w:r w:rsidRPr="008C30A7">
        <w:rPr>
          <w:rFonts w:asciiTheme="minorHAnsi" w:hAnsiTheme="minorHAnsi"/>
          <w:szCs w:val="22"/>
        </w:rPr>
        <w:t>foster communication between parents and school;</w:t>
      </w:r>
    </w:p>
    <w:p w14:paraId="0668AC1C" w14:textId="77777777" w:rsidR="0044065E" w:rsidRPr="008C30A7" w:rsidRDefault="0044065E" w:rsidP="00EF0220">
      <w:pPr>
        <w:numPr>
          <w:ilvl w:val="0"/>
          <w:numId w:val="42"/>
        </w:numPr>
        <w:adjustRightInd w:val="0"/>
        <w:snapToGrid w:val="0"/>
        <w:spacing w:after="60"/>
        <w:rPr>
          <w:rFonts w:asciiTheme="minorHAnsi" w:hAnsiTheme="minorHAnsi"/>
          <w:szCs w:val="22"/>
        </w:rPr>
      </w:pPr>
      <w:r w:rsidRPr="008C30A7">
        <w:rPr>
          <w:rFonts w:asciiTheme="minorHAnsi" w:hAnsiTheme="minorHAnsi"/>
          <w:szCs w:val="22"/>
        </w:rPr>
        <w:t>work for physical, cultural, educational</w:t>
      </w:r>
      <w:r w:rsidR="006F5A81" w:rsidRPr="008C30A7">
        <w:rPr>
          <w:rFonts w:asciiTheme="minorHAnsi" w:hAnsiTheme="minorHAnsi"/>
          <w:szCs w:val="22"/>
        </w:rPr>
        <w:t>,</w:t>
      </w:r>
      <w:r w:rsidRPr="008C30A7">
        <w:rPr>
          <w:rFonts w:asciiTheme="minorHAnsi" w:hAnsiTheme="minorHAnsi"/>
          <w:szCs w:val="22"/>
        </w:rPr>
        <w:t xml:space="preserve"> and recreational improvement within a diverse community;</w:t>
      </w:r>
    </w:p>
    <w:p w14:paraId="789F59DA" w14:textId="77777777" w:rsidR="0044065E" w:rsidRPr="008C30A7" w:rsidRDefault="0044065E" w:rsidP="00EF0220">
      <w:pPr>
        <w:numPr>
          <w:ilvl w:val="0"/>
          <w:numId w:val="42"/>
        </w:numPr>
        <w:adjustRightInd w:val="0"/>
        <w:snapToGrid w:val="0"/>
        <w:spacing w:after="60"/>
        <w:rPr>
          <w:rFonts w:asciiTheme="minorHAnsi" w:hAnsiTheme="minorHAnsi"/>
          <w:szCs w:val="22"/>
        </w:rPr>
      </w:pPr>
      <w:r w:rsidRPr="008C30A7">
        <w:rPr>
          <w:rFonts w:asciiTheme="minorHAnsi" w:hAnsiTheme="minorHAnsi"/>
          <w:szCs w:val="22"/>
        </w:rPr>
        <w:t>provide opportunities for all people residing, working or having an interest in the area bordered by Newcombe on the west, 6</w:t>
      </w:r>
      <w:r w:rsidRPr="008C30A7">
        <w:rPr>
          <w:rFonts w:asciiTheme="minorHAnsi" w:hAnsiTheme="minorHAnsi"/>
          <w:szCs w:val="22"/>
          <w:vertAlign w:val="superscript"/>
        </w:rPr>
        <w:t>th</w:t>
      </w:r>
      <w:r w:rsidRPr="008C30A7">
        <w:rPr>
          <w:rFonts w:asciiTheme="minorHAnsi" w:hAnsiTheme="minorHAnsi"/>
          <w:szCs w:val="22"/>
        </w:rPr>
        <w:t xml:space="preserve"> Street on the east, 10</w:t>
      </w:r>
      <w:r w:rsidRPr="008C30A7">
        <w:rPr>
          <w:rFonts w:asciiTheme="minorHAnsi" w:hAnsiTheme="minorHAnsi"/>
          <w:szCs w:val="22"/>
          <w:vertAlign w:val="superscript"/>
        </w:rPr>
        <w:t>th</w:t>
      </w:r>
      <w:r w:rsidRPr="008C30A7">
        <w:rPr>
          <w:rFonts w:asciiTheme="minorHAnsi" w:hAnsiTheme="minorHAnsi"/>
          <w:szCs w:val="22"/>
        </w:rPr>
        <w:t xml:space="preserve"> Avenue on the south</w:t>
      </w:r>
      <w:r w:rsidR="006F5A81" w:rsidRPr="008C30A7">
        <w:rPr>
          <w:rFonts w:asciiTheme="minorHAnsi" w:hAnsiTheme="minorHAnsi"/>
          <w:szCs w:val="22"/>
        </w:rPr>
        <w:t>,</w:t>
      </w:r>
      <w:r w:rsidRPr="008C30A7">
        <w:rPr>
          <w:rFonts w:asciiTheme="minorHAnsi" w:hAnsiTheme="minorHAnsi"/>
          <w:szCs w:val="22"/>
        </w:rPr>
        <w:t xml:space="preserve"> and on the north by Robert Burnaby Park;</w:t>
      </w:r>
    </w:p>
    <w:p w14:paraId="1446FC6E" w14:textId="77777777" w:rsidR="0044065E" w:rsidRPr="008C30A7" w:rsidRDefault="0044065E" w:rsidP="00EF0220">
      <w:pPr>
        <w:numPr>
          <w:ilvl w:val="0"/>
          <w:numId w:val="42"/>
        </w:numPr>
        <w:adjustRightInd w:val="0"/>
        <w:snapToGrid w:val="0"/>
        <w:spacing w:after="60"/>
        <w:rPr>
          <w:rFonts w:asciiTheme="minorHAnsi" w:hAnsiTheme="minorHAnsi"/>
          <w:szCs w:val="22"/>
        </w:rPr>
      </w:pPr>
      <w:r w:rsidRPr="008C30A7">
        <w:rPr>
          <w:rFonts w:asciiTheme="minorHAnsi" w:hAnsiTheme="minorHAnsi"/>
          <w:szCs w:val="22"/>
        </w:rPr>
        <w:t>develop and sustain a feeling of community spirit and to utilize the school and neighbourhood facilities for fostering this spirit;</w:t>
      </w:r>
    </w:p>
    <w:p w14:paraId="024EC1BC" w14:textId="77777777" w:rsidR="0044065E" w:rsidRPr="008C30A7" w:rsidRDefault="0044065E" w:rsidP="00EF0220">
      <w:pPr>
        <w:numPr>
          <w:ilvl w:val="0"/>
          <w:numId w:val="42"/>
        </w:numPr>
        <w:adjustRightInd w:val="0"/>
        <w:snapToGrid w:val="0"/>
        <w:spacing w:after="60"/>
        <w:rPr>
          <w:rFonts w:asciiTheme="minorHAnsi" w:hAnsiTheme="minorHAnsi"/>
          <w:szCs w:val="22"/>
        </w:rPr>
      </w:pPr>
      <w:r w:rsidRPr="008C30A7">
        <w:rPr>
          <w:rFonts w:asciiTheme="minorHAnsi" w:hAnsiTheme="minorHAnsi"/>
          <w:szCs w:val="22"/>
        </w:rPr>
        <w:t>serve as a sponsoring body for community and school activities, events</w:t>
      </w:r>
      <w:r w:rsidR="006F5A81" w:rsidRPr="008C30A7">
        <w:rPr>
          <w:rFonts w:asciiTheme="minorHAnsi" w:hAnsiTheme="minorHAnsi"/>
          <w:szCs w:val="22"/>
        </w:rPr>
        <w:t>,</w:t>
      </w:r>
      <w:r w:rsidRPr="008C30A7">
        <w:rPr>
          <w:rFonts w:asciiTheme="minorHAnsi" w:hAnsiTheme="minorHAnsi"/>
          <w:szCs w:val="22"/>
        </w:rPr>
        <w:t xml:space="preserve"> and programs; and</w:t>
      </w:r>
    </w:p>
    <w:p w14:paraId="226AFE80" w14:textId="77777777" w:rsidR="0044065E" w:rsidRPr="008C30A7" w:rsidRDefault="0044065E" w:rsidP="00EF0220">
      <w:pPr>
        <w:numPr>
          <w:ilvl w:val="0"/>
          <w:numId w:val="42"/>
        </w:numPr>
        <w:adjustRightInd w:val="0"/>
        <w:snapToGrid w:val="0"/>
        <w:spacing w:after="120"/>
        <w:rPr>
          <w:rFonts w:asciiTheme="minorHAnsi" w:hAnsiTheme="minorHAnsi"/>
          <w:szCs w:val="22"/>
        </w:rPr>
      </w:pPr>
      <w:r w:rsidRPr="008C30A7">
        <w:rPr>
          <w:rFonts w:asciiTheme="minorHAnsi" w:hAnsiTheme="minorHAnsi"/>
          <w:szCs w:val="22"/>
        </w:rPr>
        <w:t>facilitate coordination and cooperation among agencies and organizations in the delivery of community services.</w:t>
      </w:r>
    </w:p>
    <w:p w14:paraId="7DB226A0" w14:textId="77777777" w:rsidR="0044065E" w:rsidRPr="005E40C8" w:rsidRDefault="0044065E" w:rsidP="00C96386">
      <w:pPr>
        <w:pStyle w:val="Heading2"/>
      </w:pPr>
      <w:bookmarkStart w:id="4" w:name="_Toc528144041"/>
      <w:r w:rsidRPr="005E40C8">
        <w:t>S</w:t>
      </w:r>
      <w:r w:rsidR="005E40C8" w:rsidRPr="005E40C8">
        <w:t>ection</w:t>
      </w:r>
      <w:r w:rsidRPr="005E40C8">
        <w:t xml:space="preserve"> III </w:t>
      </w:r>
      <w:r w:rsidR="006F5A81" w:rsidRPr="005E40C8">
        <w:tab/>
      </w:r>
      <w:r w:rsidRPr="005E40C8">
        <w:t>D</w:t>
      </w:r>
      <w:r w:rsidR="005E40C8" w:rsidRPr="005E40C8">
        <w:t>issolution</w:t>
      </w:r>
      <w:bookmarkEnd w:id="4"/>
    </w:p>
    <w:p w14:paraId="3680CCD3" w14:textId="77777777" w:rsidR="0044065E" w:rsidRPr="008C30A7" w:rsidRDefault="0044065E" w:rsidP="0044065E">
      <w:pPr>
        <w:adjustRightInd w:val="0"/>
        <w:snapToGrid w:val="0"/>
        <w:rPr>
          <w:rFonts w:asciiTheme="minorHAnsi" w:hAnsiTheme="minorHAnsi"/>
          <w:szCs w:val="22"/>
        </w:rPr>
      </w:pPr>
      <w:r w:rsidRPr="008C30A7">
        <w:rPr>
          <w:rFonts w:asciiTheme="minorHAnsi" w:hAnsiTheme="minorHAnsi"/>
          <w:szCs w:val="22"/>
        </w:rPr>
        <w:t>Upon dissolution of the society, the assets which remain after payment of all costs, charges and expenses which are properly incurred in the winding up, shall be distributed to such charitable organizations in B.C. having a similar charitable purpose.  This clause shall be unalterable.</w:t>
      </w:r>
    </w:p>
    <w:p w14:paraId="063E8882" w14:textId="77777777" w:rsidR="008C30A7" w:rsidRPr="005E40C8" w:rsidRDefault="008C30A7" w:rsidP="00C96386">
      <w:pPr>
        <w:pStyle w:val="Heading2"/>
      </w:pPr>
      <w:bookmarkStart w:id="5" w:name="_Toc528144042"/>
      <w:r w:rsidRPr="005E40C8">
        <w:t>S</w:t>
      </w:r>
      <w:r>
        <w:t>ection IV</w:t>
      </w:r>
      <w:r w:rsidRPr="005E40C8">
        <w:t xml:space="preserve"> </w:t>
      </w:r>
      <w:r w:rsidRPr="005E40C8">
        <w:tab/>
        <w:t>I</w:t>
      </w:r>
      <w:r>
        <w:t>nterpretation</w:t>
      </w:r>
      <w:r w:rsidRPr="005E40C8">
        <w:t xml:space="preserve"> </w:t>
      </w:r>
      <w:r>
        <w:t>of</w:t>
      </w:r>
      <w:r w:rsidRPr="005E40C8">
        <w:t xml:space="preserve"> </w:t>
      </w:r>
      <w:r>
        <w:t>Terms</w:t>
      </w:r>
      <w:bookmarkEnd w:id="5"/>
    </w:p>
    <w:p w14:paraId="28078C24" w14:textId="752A50F6" w:rsidR="008C30A7" w:rsidRPr="008C30A7" w:rsidRDefault="008C30A7" w:rsidP="008C30A7">
      <w:pPr>
        <w:adjustRightInd w:val="0"/>
        <w:snapToGrid w:val="0"/>
        <w:spacing w:after="120"/>
        <w:rPr>
          <w:rFonts w:asciiTheme="minorHAnsi" w:hAnsiTheme="minorHAnsi"/>
          <w:szCs w:val="22"/>
        </w:rPr>
      </w:pPr>
      <w:r w:rsidRPr="008C30A7">
        <w:rPr>
          <w:rFonts w:asciiTheme="minorHAnsi" w:hAnsiTheme="minorHAnsi"/>
          <w:b/>
          <w:szCs w:val="22"/>
        </w:rPr>
        <w:t xml:space="preserve">Parents </w:t>
      </w:r>
      <w:r w:rsidRPr="008C30A7">
        <w:rPr>
          <w:rFonts w:asciiTheme="minorHAnsi" w:hAnsiTheme="minorHAnsi"/>
          <w:szCs w:val="22"/>
        </w:rPr>
        <w:t>–</w:t>
      </w:r>
      <w:r w:rsidRPr="008C30A7">
        <w:rPr>
          <w:rFonts w:asciiTheme="minorHAnsi" w:hAnsiTheme="minorHAnsi"/>
          <w:b/>
          <w:szCs w:val="22"/>
        </w:rPr>
        <w:t xml:space="preserve"> </w:t>
      </w:r>
      <w:r w:rsidRPr="008C30A7">
        <w:rPr>
          <w:rFonts w:asciiTheme="minorHAnsi" w:hAnsiTheme="minorHAnsi"/>
          <w:szCs w:val="22"/>
        </w:rPr>
        <w:t>the parent/parents or guardian/guardians of a child or children in School District No. 41</w:t>
      </w:r>
    </w:p>
    <w:p w14:paraId="4497FB4C" w14:textId="7370E327" w:rsidR="008C30A7" w:rsidRPr="008C30A7" w:rsidRDefault="008C30A7" w:rsidP="008C30A7">
      <w:pPr>
        <w:adjustRightInd w:val="0"/>
        <w:snapToGrid w:val="0"/>
        <w:spacing w:after="120"/>
        <w:rPr>
          <w:rFonts w:asciiTheme="minorHAnsi" w:hAnsiTheme="minorHAnsi"/>
          <w:szCs w:val="22"/>
        </w:rPr>
      </w:pPr>
      <w:r w:rsidRPr="008C30A7">
        <w:rPr>
          <w:rFonts w:asciiTheme="minorHAnsi" w:hAnsiTheme="minorHAnsi"/>
          <w:b/>
          <w:szCs w:val="22"/>
        </w:rPr>
        <w:t>School</w:t>
      </w:r>
      <w:r w:rsidRPr="008C30A7">
        <w:rPr>
          <w:rFonts w:asciiTheme="minorHAnsi" w:hAnsiTheme="minorHAnsi"/>
          <w:szCs w:val="22"/>
        </w:rPr>
        <w:t xml:space="preserve"> – any public elementary or secondary educational institution within School District No. 41</w:t>
      </w:r>
    </w:p>
    <w:p w14:paraId="1590719F" w14:textId="4CC73DB0" w:rsidR="008C30A7" w:rsidRDefault="008C30A7" w:rsidP="008C30A7">
      <w:pPr>
        <w:adjustRightInd w:val="0"/>
        <w:snapToGrid w:val="0"/>
        <w:spacing w:after="120"/>
        <w:rPr>
          <w:rFonts w:asciiTheme="minorHAnsi" w:hAnsiTheme="minorHAnsi"/>
          <w:szCs w:val="22"/>
        </w:rPr>
      </w:pPr>
      <w:r w:rsidRPr="008C30A7">
        <w:rPr>
          <w:rFonts w:asciiTheme="minorHAnsi" w:hAnsiTheme="minorHAnsi"/>
          <w:b/>
          <w:szCs w:val="22"/>
        </w:rPr>
        <w:t>District</w:t>
      </w:r>
      <w:r w:rsidRPr="008C30A7">
        <w:rPr>
          <w:rFonts w:asciiTheme="minorHAnsi" w:hAnsiTheme="minorHAnsi"/>
          <w:szCs w:val="22"/>
        </w:rPr>
        <w:t xml:space="preserve"> – School District No. 41</w:t>
      </w:r>
    </w:p>
    <w:p w14:paraId="6163A086" w14:textId="76CE3B16" w:rsidR="003D5CED" w:rsidRPr="00C96386" w:rsidRDefault="003D5CED" w:rsidP="008C30A7">
      <w:pPr>
        <w:adjustRightInd w:val="0"/>
        <w:snapToGrid w:val="0"/>
        <w:spacing w:after="120"/>
        <w:rPr>
          <w:rFonts w:asciiTheme="minorHAnsi" w:hAnsiTheme="minorHAnsi"/>
          <w:szCs w:val="22"/>
        </w:rPr>
      </w:pPr>
      <w:r w:rsidRPr="00EF0220">
        <w:rPr>
          <w:rFonts w:asciiTheme="minorHAnsi" w:hAnsiTheme="minorHAnsi"/>
          <w:b/>
          <w:szCs w:val="22"/>
        </w:rPr>
        <w:t>Member meetings</w:t>
      </w:r>
      <w:r w:rsidRPr="00C96386">
        <w:rPr>
          <w:rFonts w:asciiTheme="minorHAnsi" w:hAnsiTheme="minorHAnsi"/>
          <w:szCs w:val="22"/>
        </w:rPr>
        <w:t xml:space="preserve"> – </w:t>
      </w:r>
      <w:r w:rsidR="00233650" w:rsidRPr="00EF0220">
        <w:rPr>
          <w:rFonts w:asciiTheme="minorHAnsi" w:hAnsiTheme="minorHAnsi"/>
          <w:szCs w:val="22"/>
        </w:rPr>
        <w:t>to</w:t>
      </w:r>
      <w:r w:rsidRPr="00C96386">
        <w:rPr>
          <w:rFonts w:asciiTheme="minorHAnsi" w:hAnsiTheme="minorHAnsi"/>
          <w:szCs w:val="22"/>
        </w:rPr>
        <w:t xml:space="preserve"> include </w:t>
      </w:r>
      <w:r w:rsidR="00233650" w:rsidRPr="00EF0220">
        <w:rPr>
          <w:rFonts w:asciiTheme="minorHAnsi" w:hAnsiTheme="minorHAnsi"/>
          <w:szCs w:val="22"/>
        </w:rPr>
        <w:t xml:space="preserve">Annual General Meeting, </w:t>
      </w:r>
      <w:r w:rsidRPr="00C96386">
        <w:rPr>
          <w:rFonts w:asciiTheme="minorHAnsi" w:hAnsiTheme="minorHAnsi"/>
          <w:szCs w:val="22"/>
        </w:rPr>
        <w:t xml:space="preserve">monthly </w:t>
      </w:r>
      <w:r w:rsidR="00233650" w:rsidRPr="00EF0220">
        <w:rPr>
          <w:rFonts w:asciiTheme="minorHAnsi" w:hAnsiTheme="minorHAnsi"/>
          <w:szCs w:val="22"/>
        </w:rPr>
        <w:t>Council</w:t>
      </w:r>
      <w:r w:rsidR="00F84921" w:rsidRPr="00EF0220">
        <w:rPr>
          <w:rFonts w:asciiTheme="minorHAnsi" w:hAnsiTheme="minorHAnsi"/>
          <w:szCs w:val="22"/>
        </w:rPr>
        <w:t xml:space="preserve"> General</w:t>
      </w:r>
      <w:r w:rsidRPr="00C96386">
        <w:rPr>
          <w:rFonts w:asciiTheme="minorHAnsi" w:hAnsiTheme="minorHAnsi"/>
          <w:szCs w:val="22"/>
        </w:rPr>
        <w:t xml:space="preserve"> Meetings</w:t>
      </w:r>
      <w:r w:rsidR="00233650" w:rsidRPr="00EF0220">
        <w:rPr>
          <w:rFonts w:asciiTheme="minorHAnsi" w:hAnsiTheme="minorHAnsi"/>
          <w:szCs w:val="22"/>
        </w:rPr>
        <w:t xml:space="preserve"> which may be known as Parent &amp; Neighbour Council Meetings</w:t>
      </w:r>
      <w:r w:rsidRPr="00C96386">
        <w:rPr>
          <w:rFonts w:asciiTheme="minorHAnsi" w:hAnsiTheme="minorHAnsi"/>
          <w:szCs w:val="22"/>
        </w:rPr>
        <w:t>,</w:t>
      </w:r>
      <w:r w:rsidR="00233650" w:rsidRPr="00EF0220">
        <w:rPr>
          <w:rFonts w:asciiTheme="minorHAnsi" w:hAnsiTheme="minorHAnsi"/>
          <w:szCs w:val="22"/>
        </w:rPr>
        <w:t xml:space="preserve"> and</w:t>
      </w:r>
      <w:r w:rsidRPr="00C96386">
        <w:rPr>
          <w:rFonts w:asciiTheme="minorHAnsi" w:hAnsiTheme="minorHAnsi"/>
          <w:szCs w:val="22"/>
        </w:rPr>
        <w:t xml:space="preserve"> any special meeting called for all members</w:t>
      </w:r>
    </w:p>
    <w:p w14:paraId="4113CFD6" w14:textId="12965FC8" w:rsidR="003D5CED" w:rsidRPr="00EF158D" w:rsidRDefault="00233650" w:rsidP="00EF0220">
      <w:pPr>
        <w:adjustRightInd w:val="0"/>
        <w:snapToGrid w:val="0"/>
        <w:spacing w:after="120"/>
        <w:rPr>
          <w:rFonts w:asciiTheme="minorHAnsi" w:hAnsiTheme="minorHAnsi"/>
          <w:szCs w:val="22"/>
        </w:rPr>
      </w:pPr>
      <w:r w:rsidRPr="00EF0220">
        <w:rPr>
          <w:rFonts w:asciiTheme="minorHAnsi" w:hAnsiTheme="minorHAnsi"/>
          <w:b/>
          <w:szCs w:val="22"/>
        </w:rPr>
        <w:t>Council</w:t>
      </w:r>
      <w:r w:rsidR="00374135" w:rsidRPr="00CC2139">
        <w:t xml:space="preserve"> </w:t>
      </w:r>
      <w:r w:rsidR="00374135" w:rsidRPr="00EF158D">
        <w:t xml:space="preserve">– Second Street Community School </w:t>
      </w:r>
      <w:r w:rsidR="00374135" w:rsidRPr="00EF0220">
        <w:rPr>
          <w:rFonts w:asciiTheme="minorHAnsi" w:hAnsiTheme="minorHAnsi"/>
          <w:szCs w:val="22"/>
        </w:rPr>
        <w:t xml:space="preserve">Community </w:t>
      </w:r>
      <w:r w:rsidRPr="00EF0220">
        <w:rPr>
          <w:rFonts w:asciiTheme="minorHAnsi" w:hAnsiTheme="minorHAnsi"/>
          <w:b/>
          <w:szCs w:val="22"/>
        </w:rPr>
        <w:t>Council</w:t>
      </w:r>
    </w:p>
    <w:p w14:paraId="1B66415B" w14:textId="2E2E44D5" w:rsidR="001D5C80" w:rsidRPr="00EF0220" w:rsidRDefault="001D5C80" w:rsidP="00EF0220">
      <w:pPr>
        <w:adjustRightInd w:val="0"/>
        <w:snapToGrid w:val="0"/>
        <w:spacing w:after="120"/>
        <w:rPr>
          <w:rFonts w:asciiTheme="minorHAnsi" w:hAnsiTheme="minorHAnsi"/>
          <w:szCs w:val="22"/>
        </w:rPr>
      </w:pPr>
      <w:r w:rsidRPr="00EF0220">
        <w:rPr>
          <w:rFonts w:asciiTheme="minorHAnsi" w:hAnsiTheme="minorHAnsi"/>
          <w:b/>
          <w:szCs w:val="22"/>
        </w:rPr>
        <w:t>Executive</w:t>
      </w:r>
      <w:r>
        <w:rPr>
          <w:rFonts w:asciiTheme="minorHAnsi" w:hAnsiTheme="minorHAnsi"/>
          <w:b/>
          <w:szCs w:val="22"/>
        </w:rPr>
        <w:t xml:space="preserve"> </w:t>
      </w:r>
      <w:r>
        <w:rPr>
          <w:rFonts w:asciiTheme="minorHAnsi" w:hAnsiTheme="minorHAnsi"/>
          <w:szCs w:val="22"/>
        </w:rPr>
        <w:t xml:space="preserve">– Executive will include the Past Chairperson, Chairperson, Vice Chairperson, Treasurer and Secretary, as well as the Social Convener, Communications Coordinator, Fundraising Coordinator, </w:t>
      </w:r>
      <w:r w:rsidRPr="001C16B3">
        <w:rPr>
          <w:rFonts w:asciiTheme="minorHAnsi" w:hAnsiTheme="minorHAnsi" w:cstheme="minorHAnsi"/>
          <w:color w:val="000000"/>
          <w:szCs w:val="22"/>
        </w:rPr>
        <w:t xml:space="preserve">District Community School Advisory &amp; Coordinating </w:t>
      </w:r>
      <w:r w:rsidRPr="00376FBC">
        <w:rPr>
          <w:rFonts w:asciiTheme="minorHAnsi" w:hAnsiTheme="minorHAnsi" w:cstheme="minorHAnsi"/>
          <w:color w:val="000000"/>
          <w:szCs w:val="22"/>
        </w:rPr>
        <w:t xml:space="preserve">Committee </w:t>
      </w:r>
      <w:r w:rsidRPr="00695529">
        <w:rPr>
          <w:rFonts w:asciiTheme="minorHAnsi" w:hAnsiTheme="minorHAnsi" w:cstheme="minorHAnsi"/>
          <w:color w:val="000000"/>
          <w:szCs w:val="22"/>
        </w:rPr>
        <w:t xml:space="preserve">(DAC) </w:t>
      </w:r>
      <w:r>
        <w:rPr>
          <w:rFonts w:asciiTheme="minorHAnsi" w:hAnsiTheme="minorHAnsi" w:cstheme="minorHAnsi"/>
          <w:color w:val="000000"/>
          <w:szCs w:val="22"/>
        </w:rPr>
        <w:t xml:space="preserve">Representative, </w:t>
      </w:r>
      <w:r w:rsidRPr="001C16B3">
        <w:rPr>
          <w:rFonts w:asciiTheme="minorHAnsi" w:hAnsiTheme="minorHAnsi" w:cstheme="minorHAnsi"/>
          <w:color w:val="000000"/>
          <w:szCs w:val="22"/>
        </w:rPr>
        <w:t>District Parent Advisory Committee</w:t>
      </w:r>
      <w:r>
        <w:rPr>
          <w:rFonts w:asciiTheme="minorHAnsi" w:hAnsiTheme="minorHAnsi" w:cstheme="minorHAnsi"/>
          <w:color w:val="000000"/>
          <w:szCs w:val="22"/>
        </w:rPr>
        <w:t xml:space="preserve"> (</w:t>
      </w:r>
      <w:r>
        <w:rPr>
          <w:rFonts w:asciiTheme="minorHAnsi" w:hAnsiTheme="minorHAnsi"/>
          <w:szCs w:val="22"/>
        </w:rPr>
        <w:t>DPAC) Representative if the roles are filled</w:t>
      </w:r>
      <w:r w:rsidR="00DE01A4">
        <w:rPr>
          <w:rFonts w:asciiTheme="minorHAnsi" w:hAnsiTheme="minorHAnsi"/>
          <w:szCs w:val="22"/>
        </w:rPr>
        <w:t>.</w:t>
      </w:r>
    </w:p>
    <w:p w14:paraId="506ED803" w14:textId="77777777" w:rsidR="003D5CED" w:rsidRPr="00EF0220" w:rsidRDefault="003D5CED" w:rsidP="005E40C8">
      <w:pPr>
        <w:adjustRightInd w:val="0"/>
        <w:snapToGrid w:val="0"/>
        <w:spacing w:before="240" w:after="240"/>
        <w:jc w:val="center"/>
        <w:rPr>
          <w:rFonts w:cs="Calibri"/>
          <w:b/>
          <w:sz w:val="24"/>
          <w:szCs w:val="24"/>
          <w:u w:val="single"/>
        </w:rPr>
      </w:pPr>
    </w:p>
    <w:p w14:paraId="4761DA22" w14:textId="77777777" w:rsidR="00D412F7" w:rsidRDefault="0044065E" w:rsidP="00EF0220">
      <w:pPr>
        <w:pStyle w:val="Heading1"/>
        <w:rPr>
          <w:sz w:val="28"/>
          <w:szCs w:val="28"/>
        </w:rPr>
      </w:pPr>
      <w:bookmarkStart w:id="6" w:name="_Toc528144043"/>
      <w:r w:rsidRPr="008C67BB">
        <w:t>BYLAWS</w:t>
      </w:r>
      <w:bookmarkEnd w:id="6"/>
    </w:p>
    <w:p w14:paraId="0FFA2B89" w14:textId="77777777" w:rsidR="0044065E" w:rsidRPr="005E40C8" w:rsidRDefault="0044065E" w:rsidP="00EF0220">
      <w:pPr>
        <w:pStyle w:val="Heading2"/>
      </w:pPr>
      <w:bookmarkStart w:id="7" w:name="_Toc528144044"/>
      <w:r w:rsidRPr="005E40C8">
        <w:t>S</w:t>
      </w:r>
      <w:r w:rsidR="005E40C8" w:rsidRPr="005E40C8">
        <w:t>ection</w:t>
      </w:r>
      <w:r w:rsidRPr="005E40C8">
        <w:t xml:space="preserve"> V </w:t>
      </w:r>
      <w:r w:rsidR="006F5A81" w:rsidRPr="005E40C8">
        <w:tab/>
      </w:r>
      <w:r w:rsidRPr="005E40C8">
        <w:t>M</w:t>
      </w:r>
      <w:r w:rsidR="005E40C8" w:rsidRPr="005E40C8">
        <w:t>embership</w:t>
      </w:r>
      <w:bookmarkEnd w:id="7"/>
    </w:p>
    <w:p w14:paraId="0B64F0CD" w14:textId="10B3A131" w:rsidR="00734FC2" w:rsidRDefault="00734FC2" w:rsidP="00734FC2">
      <w:pPr>
        <w:adjustRightInd w:val="0"/>
        <w:snapToGrid w:val="0"/>
        <w:spacing w:after="60"/>
        <w:rPr>
          <w:rFonts w:asciiTheme="minorHAnsi" w:hAnsiTheme="minorHAnsi"/>
          <w:szCs w:val="22"/>
        </w:rPr>
      </w:pPr>
      <w:r w:rsidRPr="00460527">
        <w:rPr>
          <w:rFonts w:asciiTheme="minorHAnsi" w:hAnsiTheme="minorHAnsi"/>
          <w:szCs w:val="22"/>
        </w:rPr>
        <w:t>Every</w:t>
      </w:r>
      <w:r w:rsidR="003D5CED">
        <w:rPr>
          <w:rFonts w:asciiTheme="minorHAnsi" w:hAnsiTheme="minorHAnsi"/>
          <w:szCs w:val="22"/>
        </w:rPr>
        <w:t xml:space="preserve"> </w:t>
      </w:r>
      <w:r w:rsidR="00233650">
        <w:rPr>
          <w:rFonts w:asciiTheme="minorHAnsi" w:hAnsiTheme="minorHAnsi"/>
          <w:szCs w:val="22"/>
        </w:rPr>
        <w:t>Council</w:t>
      </w:r>
      <w:r w:rsidRPr="00460527">
        <w:rPr>
          <w:rFonts w:asciiTheme="minorHAnsi" w:hAnsiTheme="minorHAnsi"/>
          <w:szCs w:val="22"/>
        </w:rPr>
        <w:t xml:space="preserve"> member will uphold the constitution and comply with these bylaws, policies and procedures and </w:t>
      </w:r>
      <w:r w:rsidR="003D5CED">
        <w:rPr>
          <w:rFonts w:asciiTheme="minorHAnsi" w:hAnsiTheme="minorHAnsi"/>
          <w:szCs w:val="22"/>
        </w:rPr>
        <w:t xml:space="preserve">will </w:t>
      </w:r>
      <w:r w:rsidRPr="00460527">
        <w:rPr>
          <w:rFonts w:asciiTheme="minorHAnsi" w:hAnsiTheme="minorHAnsi"/>
          <w:szCs w:val="22"/>
        </w:rPr>
        <w:t>respect the rights of all individual</w:t>
      </w:r>
      <w:r w:rsidR="003D5CED">
        <w:rPr>
          <w:rFonts w:asciiTheme="minorHAnsi" w:hAnsiTheme="minorHAnsi"/>
          <w:szCs w:val="22"/>
        </w:rPr>
        <w:t>s</w:t>
      </w:r>
      <w:r w:rsidRPr="00460527">
        <w:rPr>
          <w:rFonts w:asciiTheme="minorHAnsi" w:hAnsiTheme="minorHAnsi"/>
          <w:szCs w:val="22"/>
        </w:rPr>
        <w:t xml:space="preserve">. </w:t>
      </w:r>
    </w:p>
    <w:p w14:paraId="3A76ADA2" w14:textId="272BFF81" w:rsidR="00BB5BAB" w:rsidRDefault="00BB5BAB" w:rsidP="00BB5BAB">
      <w:pPr>
        <w:adjustRightInd w:val="0"/>
        <w:snapToGrid w:val="0"/>
        <w:spacing w:after="60"/>
        <w:rPr>
          <w:rFonts w:asciiTheme="minorHAnsi" w:hAnsiTheme="minorHAnsi"/>
          <w:szCs w:val="22"/>
        </w:rPr>
      </w:pPr>
      <w:r>
        <w:rPr>
          <w:rFonts w:asciiTheme="minorHAnsi" w:hAnsiTheme="minorHAnsi"/>
          <w:szCs w:val="22"/>
        </w:rPr>
        <w:t xml:space="preserve">The </w:t>
      </w:r>
      <w:r w:rsidR="00233650">
        <w:rPr>
          <w:rFonts w:asciiTheme="minorHAnsi" w:hAnsiTheme="minorHAnsi"/>
          <w:szCs w:val="22"/>
        </w:rPr>
        <w:t>Principal</w:t>
      </w:r>
      <w:r>
        <w:rPr>
          <w:rFonts w:asciiTheme="minorHAnsi" w:hAnsiTheme="minorHAnsi"/>
          <w:szCs w:val="22"/>
        </w:rPr>
        <w:t xml:space="preserve"> and </w:t>
      </w:r>
      <w:r w:rsidR="00233650">
        <w:rPr>
          <w:rFonts w:asciiTheme="minorHAnsi" w:hAnsiTheme="minorHAnsi"/>
          <w:szCs w:val="22"/>
        </w:rPr>
        <w:t>Community School Coordinator</w:t>
      </w:r>
      <w:r>
        <w:rPr>
          <w:rFonts w:asciiTheme="minorHAnsi" w:hAnsiTheme="minorHAnsi"/>
          <w:szCs w:val="22"/>
        </w:rPr>
        <w:t xml:space="preserve"> will be requested to participate in member meetings. As well, efforts will be made to encourage representation from:</w:t>
      </w:r>
    </w:p>
    <w:p w14:paraId="0250BDEF" w14:textId="64659D46" w:rsidR="00EF158D" w:rsidRDefault="00EF158D" w:rsidP="00BB5BAB">
      <w:pPr>
        <w:pStyle w:val="ListParagraph"/>
        <w:numPr>
          <w:ilvl w:val="0"/>
          <w:numId w:val="29"/>
        </w:numPr>
        <w:adjustRightInd w:val="0"/>
        <w:snapToGrid w:val="0"/>
        <w:spacing w:after="60"/>
        <w:rPr>
          <w:rFonts w:asciiTheme="minorHAnsi" w:hAnsiTheme="minorHAnsi"/>
          <w:szCs w:val="22"/>
        </w:rPr>
      </w:pPr>
      <w:r>
        <w:rPr>
          <w:rFonts w:asciiTheme="minorHAnsi" w:hAnsiTheme="minorHAnsi"/>
          <w:szCs w:val="22"/>
        </w:rPr>
        <w:t>Second Street Community School staff</w:t>
      </w:r>
    </w:p>
    <w:p w14:paraId="75EFEC6D" w14:textId="5B771440" w:rsidR="00BB5BAB" w:rsidRDefault="00BB5BAB" w:rsidP="00BB5BAB">
      <w:pPr>
        <w:pStyle w:val="ListParagraph"/>
        <w:numPr>
          <w:ilvl w:val="0"/>
          <w:numId w:val="29"/>
        </w:numPr>
        <w:adjustRightInd w:val="0"/>
        <w:snapToGrid w:val="0"/>
        <w:spacing w:after="60"/>
        <w:rPr>
          <w:rFonts w:asciiTheme="minorHAnsi" w:hAnsiTheme="minorHAnsi"/>
          <w:szCs w:val="22"/>
        </w:rPr>
      </w:pPr>
      <w:r w:rsidRPr="005F4D17">
        <w:rPr>
          <w:rFonts w:asciiTheme="minorHAnsi" w:hAnsiTheme="minorHAnsi"/>
          <w:szCs w:val="22"/>
        </w:rPr>
        <w:t>seniors</w:t>
      </w:r>
      <w:r w:rsidR="00CE4C20">
        <w:rPr>
          <w:rFonts w:asciiTheme="minorHAnsi" w:hAnsiTheme="minorHAnsi"/>
          <w:szCs w:val="22"/>
        </w:rPr>
        <w:t xml:space="preserve"> in the community</w:t>
      </w:r>
      <w:r w:rsidRPr="005F4D17">
        <w:rPr>
          <w:rFonts w:asciiTheme="minorHAnsi" w:hAnsiTheme="minorHAnsi"/>
          <w:szCs w:val="22"/>
        </w:rPr>
        <w:t xml:space="preserve">, </w:t>
      </w:r>
    </w:p>
    <w:p w14:paraId="104E03DE" w14:textId="77777777" w:rsidR="00BB5BAB" w:rsidRPr="005F4D17" w:rsidRDefault="00BB5BAB" w:rsidP="00BB5BAB">
      <w:pPr>
        <w:pStyle w:val="ListParagraph"/>
        <w:numPr>
          <w:ilvl w:val="0"/>
          <w:numId w:val="29"/>
        </w:numPr>
        <w:adjustRightInd w:val="0"/>
        <w:snapToGrid w:val="0"/>
        <w:spacing w:after="60"/>
        <w:rPr>
          <w:rFonts w:asciiTheme="minorHAnsi" w:hAnsiTheme="minorHAnsi"/>
          <w:szCs w:val="22"/>
        </w:rPr>
      </w:pPr>
      <w:r w:rsidRPr="005F4D17">
        <w:rPr>
          <w:rFonts w:asciiTheme="minorHAnsi" w:hAnsiTheme="minorHAnsi"/>
          <w:szCs w:val="22"/>
        </w:rPr>
        <w:t xml:space="preserve">Eastside Opportunities Society, </w:t>
      </w:r>
    </w:p>
    <w:p w14:paraId="1BF70F47" w14:textId="4E10F023" w:rsidR="00BB5BAB" w:rsidRDefault="00BB5BAB" w:rsidP="00BB5BAB">
      <w:pPr>
        <w:pStyle w:val="ListParagraph"/>
        <w:numPr>
          <w:ilvl w:val="0"/>
          <w:numId w:val="29"/>
        </w:numPr>
        <w:adjustRightInd w:val="0"/>
        <w:snapToGrid w:val="0"/>
        <w:spacing w:after="60"/>
        <w:rPr>
          <w:rFonts w:asciiTheme="minorHAnsi" w:hAnsiTheme="minorHAnsi"/>
          <w:szCs w:val="22"/>
        </w:rPr>
      </w:pPr>
      <w:r w:rsidRPr="005F4D17">
        <w:rPr>
          <w:rFonts w:asciiTheme="minorHAnsi" w:hAnsiTheme="minorHAnsi"/>
          <w:szCs w:val="22"/>
        </w:rPr>
        <w:t xml:space="preserve">Burnaby Parks, Recreation and Cultural Services, </w:t>
      </w:r>
      <w:r w:rsidR="00CE4C20">
        <w:rPr>
          <w:rFonts w:asciiTheme="minorHAnsi" w:hAnsiTheme="minorHAnsi"/>
          <w:szCs w:val="22"/>
        </w:rPr>
        <w:t>and</w:t>
      </w:r>
    </w:p>
    <w:p w14:paraId="7666E0C7" w14:textId="217BC6B1" w:rsidR="00BB5BAB" w:rsidRPr="00EF0220" w:rsidRDefault="00BB5BAB" w:rsidP="00CE4C20">
      <w:pPr>
        <w:pStyle w:val="ListParagraph"/>
        <w:numPr>
          <w:ilvl w:val="0"/>
          <w:numId w:val="29"/>
        </w:numPr>
        <w:adjustRightInd w:val="0"/>
        <w:snapToGrid w:val="0"/>
        <w:spacing w:after="60"/>
        <w:rPr>
          <w:rFonts w:asciiTheme="minorHAnsi" w:hAnsiTheme="minorHAnsi"/>
          <w:szCs w:val="22"/>
        </w:rPr>
      </w:pPr>
      <w:r w:rsidRPr="005F4D17">
        <w:rPr>
          <w:rFonts w:asciiTheme="minorHAnsi" w:hAnsiTheme="minorHAnsi"/>
          <w:szCs w:val="22"/>
        </w:rPr>
        <w:t>Cariboo Hill Secondary School</w:t>
      </w:r>
      <w:r w:rsidR="00CE4C20">
        <w:rPr>
          <w:rFonts w:asciiTheme="minorHAnsi" w:hAnsiTheme="minorHAnsi"/>
          <w:szCs w:val="22"/>
        </w:rPr>
        <w:t>.</w:t>
      </w:r>
      <w:r w:rsidRPr="005F4D17">
        <w:rPr>
          <w:rFonts w:asciiTheme="minorHAnsi" w:hAnsiTheme="minorHAnsi"/>
          <w:szCs w:val="22"/>
        </w:rPr>
        <w:t xml:space="preserve"> </w:t>
      </w:r>
    </w:p>
    <w:p w14:paraId="63CA27B4" w14:textId="1AA7E6EA" w:rsidR="008B28EC" w:rsidRPr="00EF0220" w:rsidRDefault="008B28EC" w:rsidP="00EF0220">
      <w:pPr>
        <w:pStyle w:val="Heading3"/>
      </w:pPr>
      <w:bookmarkStart w:id="8" w:name="_Toc528144045"/>
      <w:r w:rsidRPr="00EF0220">
        <w:t>Voting Members</w:t>
      </w:r>
      <w:bookmarkEnd w:id="8"/>
    </w:p>
    <w:p w14:paraId="5D621681" w14:textId="0AD8A13C" w:rsidR="008B28EC" w:rsidRPr="00EF0220" w:rsidRDefault="008B28EC">
      <w:pPr>
        <w:adjustRightInd w:val="0"/>
        <w:snapToGrid w:val="0"/>
        <w:spacing w:after="60"/>
        <w:rPr>
          <w:rFonts w:asciiTheme="minorHAnsi" w:hAnsiTheme="minorHAnsi"/>
          <w:szCs w:val="22"/>
        </w:rPr>
      </w:pPr>
      <w:r w:rsidRPr="00EF0220">
        <w:rPr>
          <w:rFonts w:asciiTheme="minorHAnsi" w:hAnsiTheme="minorHAnsi"/>
          <w:szCs w:val="22"/>
        </w:rPr>
        <w:t>All parents of students registered in Second Street Community School are</w:t>
      </w:r>
      <w:r w:rsidR="00632E18">
        <w:rPr>
          <w:rFonts w:asciiTheme="minorHAnsi" w:hAnsiTheme="minorHAnsi"/>
          <w:szCs w:val="22"/>
        </w:rPr>
        <w:t xml:space="preserve"> voting</w:t>
      </w:r>
      <w:r w:rsidRPr="00EF0220">
        <w:rPr>
          <w:rFonts w:asciiTheme="minorHAnsi" w:hAnsiTheme="minorHAnsi"/>
          <w:szCs w:val="22"/>
        </w:rPr>
        <w:t xml:space="preserve"> members of </w:t>
      </w:r>
      <w:r w:rsidR="00233650" w:rsidRPr="00EF0220">
        <w:rPr>
          <w:rFonts w:asciiTheme="minorHAnsi" w:hAnsiTheme="minorHAnsi"/>
          <w:szCs w:val="22"/>
        </w:rPr>
        <w:t>Council</w:t>
      </w:r>
      <w:r w:rsidRPr="00EF0220">
        <w:rPr>
          <w:rFonts w:asciiTheme="minorHAnsi" w:hAnsiTheme="minorHAnsi"/>
          <w:szCs w:val="22"/>
        </w:rPr>
        <w:t>.</w:t>
      </w:r>
    </w:p>
    <w:p w14:paraId="17064535" w14:textId="52DCB432" w:rsidR="008B28EC" w:rsidRPr="00EF0220" w:rsidRDefault="008B28EC">
      <w:pPr>
        <w:adjustRightInd w:val="0"/>
        <w:snapToGrid w:val="0"/>
        <w:spacing w:after="60"/>
        <w:rPr>
          <w:rFonts w:asciiTheme="minorHAnsi" w:hAnsiTheme="minorHAnsi"/>
          <w:szCs w:val="22"/>
        </w:rPr>
      </w:pPr>
      <w:r w:rsidRPr="00EF0220">
        <w:rPr>
          <w:rFonts w:asciiTheme="minorHAnsi" w:hAnsiTheme="minorHAnsi"/>
          <w:szCs w:val="22"/>
        </w:rPr>
        <w:t xml:space="preserve">All community members living or working in the Second Street </w:t>
      </w:r>
      <w:r w:rsidR="00374135" w:rsidRPr="00EF0220">
        <w:rPr>
          <w:rFonts w:asciiTheme="minorHAnsi" w:hAnsiTheme="minorHAnsi"/>
          <w:szCs w:val="22"/>
        </w:rPr>
        <w:t xml:space="preserve">Community School </w:t>
      </w:r>
      <w:r w:rsidRPr="00EF0220">
        <w:rPr>
          <w:rFonts w:asciiTheme="minorHAnsi" w:hAnsiTheme="minorHAnsi"/>
          <w:szCs w:val="22"/>
        </w:rPr>
        <w:t xml:space="preserve">neighbourhood (excluding staff of Second Street) are </w:t>
      </w:r>
      <w:r w:rsidR="00632E18">
        <w:rPr>
          <w:rFonts w:asciiTheme="minorHAnsi" w:hAnsiTheme="minorHAnsi"/>
          <w:szCs w:val="22"/>
        </w:rPr>
        <w:t xml:space="preserve">eligible to become voting members of Council. They </w:t>
      </w:r>
      <w:r w:rsidRPr="00EF0220">
        <w:rPr>
          <w:rFonts w:asciiTheme="minorHAnsi" w:hAnsiTheme="minorHAnsi"/>
          <w:szCs w:val="22"/>
        </w:rPr>
        <w:t xml:space="preserve">will be considered voting members </w:t>
      </w:r>
      <w:r w:rsidR="00C96386">
        <w:rPr>
          <w:rFonts w:asciiTheme="minorHAnsi" w:hAnsiTheme="minorHAnsi"/>
          <w:szCs w:val="22"/>
        </w:rPr>
        <w:t xml:space="preserve">at the second meeting they have attended </w:t>
      </w:r>
      <w:r w:rsidRPr="00EF0220">
        <w:rPr>
          <w:rFonts w:asciiTheme="minorHAnsi" w:hAnsiTheme="minorHAnsi"/>
          <w:szCs w:val="22"/>
        </w:rPr>
        <w:t>in a given school year (</w:t>
      </w:r>
      <w:r w:rsidR="00374135" w:rsidRPr="00EF0220">
        <w:rPr>
          <w:rFonts w:asciiTheme="minorHAnsi" w:hAnsiTheme="minorHAnsi"/>
          <w:szCs w:val="22"/>
        </w:rPr>
        <w:t>September</w:t>
      </w:r>
      <w:r w:rsidRPr="00EF0220">
        <w:rPr>
          <w:rFonts w:asciiTheme="minorHAnsi" w:hAnsiTheme="minorHAnsi"/>
          <w:szCs w:val="22"/>
        </w:rPr>
        <w:t xml:space="preserve"> – June).</w:t>
      </w:r>
    </w:p>
    <w:p w14:paraId="6699BCC5" w14:textId="77777777" w:rsidR="008B28EC" w:rsidRPr="00EF0220" w:rsidRDefault="008B28EC" w:rsidP="00EF0220">
      <w:pPr>
        <w:pStyle w:val="Heading3"/>
      </w:pPr>
      <w:bookmarkStart w:id="9" w:name="_Toc528144046"/>
      <w:r w:rsidRPr="00EF0220">
        <w:t>Non-voting Members</w:t>
      </w:r>
      <w:bookmarkEnd w:id="9"/>
    </w:p>
    <w:p w14:paraId="32EBCC73" w14:textId="6CF258D2" w:rsidR="008B28EC" w:rsidRDefault="008B28EC" w:rsidP="00233650">
      <w:pPr>
        <w:adjustRightInd w:val="0"/>
        <w:snapToGrid w:val="0"/>
        <w:spacing w:after="60"/>
        <w:rPr>
          <w:rFonts w:asciiTheme="minorHAnsi" w:hAnsiTheme="minorHAnsi"/>
          <w:szCs w:val="22"/>
        </w:rPr>
      </w:pPr>
      <w:r w:rsidRPr="00EF0220">
        <w:rPr>
          <w:rFonts w:asciiTheme="minorHAnsi" w:hAnsiTheme="minorHAnsi"/>
          <w:szCs w:val="22"/>
        </w:rPr>
        <w:t xml:space="preserve">The </w:t>
      </w:r>
      <w:r w:rsidR="00233650" w:rsidRPr="00EF0220">
        <w:rPr>
          <w:rFonts w:asciiTheme="minorHAnsi" w:hAnsiTheme="minorHAnsi"/>
          <w:szCs w:val="22"/>
        </w:rPr>
        <w:t>Principal</w:t>
      </w:r>
      <w:r w:rsidRPr="00EF0220">
        <w:rPr>
          <w:rFonts w:asciiTheme="minorHAnsi" w:hAnsiTheme="minorHAnsi"/>
          <w:szCs w:val="22"/>
        </w:rPr>
        <w:t xml:space="preserve">, </w:t>
      </w:r>
      <w:r w:rsidR="00233650" w:rsidRPr="00EF0220">
        <w:rPr>
          <w:rFonts w:asciiTheme="minorHAnsi" w:hAnsiTheme="minorHAnsi"/>
          <w:szCs w:val="22"/>
        </w:rPr>
        <w:t>Community School Coordinator</w:t>
      </w:r>
      <w:r w:rsidRPr="00EF0220">
        <w:rPr>
          <w:rFonts w:asciiTheme="minorHAnsi" w:hAnsiTheme="minorHAnsi"/>
          <w:szCs w:val="22"/>
        </w:rPr>
        <w:t xml:space="preserve"> and staff (teaching and non-teaching) of </w:t>
      </w:r>
      <w:r w:rsidR="00374135" w:rsidRPr="00EF0220">
        <w:rPr>
          <w:rFonts w:asciiTheme="minorHAnsi" w:hAnsiTheme="minorHAnsi"/>
          <w:szCs w:val="22"/>
        </w:rPr>
        <w:t>Second Street Community School</w:t>
      </w:r>
      <w:r w:rsidRPr="00EF0220">
        <w:rPr>
          <w:rFonts w:asciiTheme="minorHAnsi" w:hAnsiTheme="minorHAnsi"/>
          <w:szCs w:val="22"/>
        </w:rPr>
        <w:t xml:space="preserve"> are non-voting members of </w:t>
      </w:r>
      <w:r w:rsidR="00233650" w:rsidRPr="00EF0220">
        <w:rPr>
          <w:rFonts w:asciiTheme="minorHAnsi" w:hAnsiTheme="minorHAnsi"/>
          <w:szCs w:val="22"/>
        </w:rPr>
        <w:t>Council</w:t>
      </w:r>
      <w:r w:rsidRPr="00EF0220">
        <w:rPr>
          <w:rFonts w:asciiTheme="minorHAnsi" w:hAnsiTheme="minorHAnsi"/>
          <w:szCs w:val="22"/>
        </w:rPr>
        <w:t>.</w:t>
      </w:r>
    </w:p>
    <w:p w14:paraId="284658AA" w14:textId="37E6EF5E" w:rsidR="00233650" w:rsidRPr="00EF0220" w:rsidRDefault="00233650">
      <w:pPr>
        <w:adjustRightInd w:val="0"/>
        <w:snapToGrid w:val="0"/>
        <w:spacing w:after="60"/>
        <w:rPr>
          <w:rFonts w:asciiTheme="minorHAnsi" w:hAnsiTheme="minorHAnsi"/>
          <w:szCs w:val="22"/>
        </w:rPr>
      </w:pPr>
      <w:r>
        <w:rPr>
          <w:rFonts w:asciiTheme="minorHAnsi" w:hAnsiTheme="minorHAnsi"/>
          <w:szCs w:val="22"/>
        </w:rPr>
        <w:t xml:space="preserve">Members of Council that have not attended </w:t>
      </w:r>
      <w:r w:rsidR="0058088E">
        <w:rPr>
          <w:rFonts w:asciiTheme="minorHAnsi" w:hAnsiTheme="minorHAnsi"/>
          <w:szCs w:val="22"/>
        </w:rPr>
        <w:t>another member meeting within the given school year</w:t>
      </w:r>
      <w:r>
        <w:rPr>
          <w:rFonts w:asciiTheme="minorHAnsi" w:hAnsiTheme="minorHAnsi"/>
          <w:szCs w:val="22"/>
        </w:rPr>
        <w:t xml:space="preserve"> are non-voting members.</w:t>
      </w:r>
    </w:p>
    <w:p w14:paraId="66D73C3E" w14:textId="77777777" w:rsidR="008C30A7" w:rsidRPr="005E40C8" w:rsidRDefault="008C30A7" w:rsidP="00EF0220">
      <w:pPr>
        <w:pStyle w:val="Heading2"/>
      </w:pPr>
      <w:bookmarkStart w:id="10" w:name="_Toc528144047"/>
      <w:r w:rsidRPr="005E40C8">
        <w:t>S</w:t>
      </w:r>
      <w:r>
        <w:t>ection</w:t>
      </w:r>
      <w:r w:rsidRPr="005E40C8">
        <w:t xml:space="preserve"> VI </w:t>
      </w:r>
      <w:r w:rsidRPr="005E40C8">
        <w:tab/>
        <w:t>M</w:t>
      </w:r>
      <w:r>
        <w:t>eetings</w:t>
      </w:r>
      <w:bookmarkEnd w:id="10"/>
    </w:p>
    <w:p w14:paraId="6A2EF1B5" w14:textId="77D971B7" w:rsidR="008B28EC" w:rsidRDefault="003D5CED" w:rsidP="00EF0220">
      <w:pPr>
        <w:adjustRightInd w:val="0"/>
        <w:snapToGrid w:val="0"/>
        <w:spacing w:before="120" w:after="120"/>
        <w:rPr>
          <w:rFonts w:asciiTheme="minorHAnsi" w:hAnsiTheme="minorHAnsi"/>
          <w:szCs w:val="22"/>
        </w:rPr>
      </w:pPr>
      <w:r>
        <w:rPr>
          <w:rFonts w:asciiTheme="minorHAnsi" w:hAnsiTheme="minorHAnsi"/>
          <w:szCs w:val="22"/>
        </w:rPr>
        <w:t xml:space="preserve">Member </w:t>
      </w:r>
      <w:r w:rsidR="008B28EC">
        <w:rPr>
          <w:rFonts w:asciiTheme="minorHAnsi" w:hAnsiTheme="minorHAnsi"/>
          <w:szCs w:val="22"/>
        </w:rPr>
        <w:t>meetings will usually be held once a month during the school year (and not less than four times)</w:t>
      </w:r>
      <w:r w:rsidR="00F95935">
        <w:rPr>
          <w:rFonts w:asciiTheme="minorHAnsi" w:hAnsiTheme="minorHAnsi"/>
          <w:szCs w:val="22"/>
        </w:rPr>
        <w:t xml:space="preserve"> at the school</w:t>
      </w:r>
      <w:r w:rsidR="008B28EC">
        <w:rPr>
          <w:rFonts w:asciiTheme="minorHAnsi" w:hAnsiTheme="minorHAnsi"/>
          <w:szCs w:val="22"/>
        </w:rPr>
        <w:t xml:space="preserve">. One of those meetings will be the </w:t>
      </w:r>
      <w:r w:rsidR="000C41FB">
        <w:rPr>
          <w:rFonts w:asciiTheme="minorHAnsi" w:hAnsiTheme="minorHAnsi"/>
          <w:szCs w:val="22"/>
        </w:rPr>
        <w:t>Annual G</w:t>
      </w:r>
      <w:r w:rsidR="008B28EC">
        <w:rPr>
          <w:rFonts w:asciiTheme="minorHAnsi" w:hAnsiTheme="minorHAnsi"/>
          <w:szCs w:val="22"/>
        </w:rPr>
        <w:t xml:space="preserve">eneral </w:t>
      </w:r>
      <w:r w:rsidR="000C41FB">
        <w:rPr>
          <w:rFonts w:asciiTheme="minorHAnsi" w:hAnsiTheme="minorHAnsi"/>
          <w:szCs w:val="22"/>
        </w:rPr>
        <w:t>M</w:t>
      </w:r>
      <w:r w:rsidR="008B28EC">
        <w:rPr>
          <w:rFonts w:asciiTheme="minorHAnsi" w:hAnsiTheme="minorHAnsi"/>
          <w:szCs w:val="22"/>
        </w:rPr>
        <w:t xml:space="preserve">eeting. </w:t>
      </w:r>
      <w:r w:rsidR="00F95935">
        <w:rPr>
          <w:rFonts w:asciiTheme="minorHAnsi" w:hAnsiTheme="minorHAnsi"/>
          <w:szCs w:val="22"/>
        </w:rPr>
        <w:t xml:space="preserve">Extraordinary </w:t>
      </w:r>
      <w:r>
        <w:rPr>
          <w:rFonts w:asciiTheme="minorHAnsi" w:hAnsiTheme="minorHAnsi"/>
          <w:szCs w:val="22"/>
        </w:rPr>
        <w:t>member</w:t>
      </w:r>
      <w:r w:rsidR="00F95935">
        <w:rPr>
          <w:rFonts w:asciiTheme="minorHAnsi" w:hAnsiTheme="minorHAnsi"/>
          <w:szCs w:val="22"/>
        </w:rPr>
        <w:t xml:space="preserve"> meetings may be call</w:t>
      </w:r>
      <w:r>
        <w:rPr>
          <w:rFonts w:asciiTheme="minorHAnsi" w:hAnsiTheme="minorHAnsi"/>
          <w:szCs w:val="22"/>
        </w:rPr>
        <w:t>ed</w:t>
      </w:r>
      <w:r w:rsidR="00F95935">
        <w:rPr>
          <w:rFonts w:asciiTheme="minorHAnsi" w:hAnsiTheme="minorHAnsi"/>
          <w:szCs w:val="22"/>
        </w:rPr>
        <w:t xml:space="preserve"> by </w:t>
      </w:r>
      <w:r>
        <w:rPr>
          <w:rFonts w:asciiTheme="minorHAnsi" w:hAnsiTheme="minorHAnsi"/>
          <w:szCs w:val="22"/>
        </w:rPr>
        <w:t xml:space="preserve">the </w:t>
      </w:r>
      <w:r w:rsidR="00F95935">
        <w:rPr>
          <w:rFonts w:asciiTheme="minorHAnsi" w:hAnsiTheme="minorHAnsi"/>
          <w:szCs w:val="22"/>
        </w:rPr>
        <w:t>Executive</w:t>
      </w:r>
      <w:r>
        <w:rPr>
          <w:rFonts w:asciiTheme="minorHAnsi" w:hAnsiTheme="minorHAnsi"/>
          <w:szCs w:val="22"/>
        </w:rPr>
        <w:t>,</w:t>
      </w:r>
      <w:r w:rsidR="00F95935">
        <w:rPr>
          <w:rFonts w:asciiTheme="minorHAnsi" w:hAnsiTheme="minorHAnsi"/>
          <w:szCs w:val="22"/>
        </w:rPr>
        <w:t xml:space="preserve"> if required.</w:t>
      </w:r>
    </w:p>
    <w:p w14:paraId="48E53911" w14:textId="24835F0C" w:rsidR="008C30A7" w:rsidRPr="00734FC2" w:rsidRDefault="00F95935" w:rsidP="00EF0220">
      <w:pPr>
        <w:adjustRightInd w:val="0"/>
        <w:snapToGrid w:val="0"/>
        <w:spacing w:after="120"/>
        <w:rPr>
          <w:rFonts w:asciiTheme="minorHAnsi" w:hAnsiTheme="minorHAnsi"/>
          <w:szCs w:val="22"/>
        </w:rPr>
      </w:pPr>
      <w:r w:rsidRPr="00D23C04">
        <w:rPr>
          <w:rFonts w:asciiTheme="minorHAnsi" w:hAnsiTheme="minorHAnsi"/>
          <w:szCs w:val="22"/>
        </w:rPr>
        <w:t xml:space="preserve">If procedural problems should arise, </w:t>
      </w:r>
      <w:r w:rsidR="008C30A7" w:rsidRPr="00734FC2">
        <w:rPr>
          <w:rFonts w:asciiTheme="minorHAnsi" w:hAnsiTheme="minorHAnsi"/>
          <w:szCs w:val="22"/>
        </w:rPr>
        <w:t>Robert’s Rules of Order</w:t>
      </w:r>
      <w:r w:rsidRPr="00734FC2">
        <w:rPr>
          <w:rFonts w:asciiTheme="minorHAnsi" w:hAnsiTheme="minorHAnsi"/>
          <w:szCs w:val="22"/>
        </w:rPr>
        <w:t xml:space="preserve"> will be used to resolve the situation, unless they are in conflict with this constitution.</w:t>
      </w:r>
      <w:r w:rsidR="008C30A7" w:rsidRPr="00734FC2">
        <w:rPr>
          <w:rFonts w:asciiTheme="minorHAnsi" w:hAnsiTheme="minorHAnsi"/>
          <w:szCs w:val="22"/>
        </w:rPr>
        <w:t xml:space="preserve"> </w:t>
      </w:r>
    </w:p>
    <w:p w14:paraId="6690C0A6" w14:textId="77777777" w:rsidR="0044065E" w:rsidRPr="005E40C8" w:rsidRDefault="0044065E" w:rsidP="00C96386">
      <w:pPr>
        <w:pStyle w:val="Heading2"/>
      </w:pPr>
      <w:bookmarkStart w:id="11" w:name="_Toc528144048"/>
      <w:r w:rsidRPr="005E40C8">
        <w:t>S</w:t>
      </w:r>
      <w:r w:rsidR="005E40C8" w:rsidRPr="005E40C8">
        <w:t>ection</w:t>
      </w:r>
      <w:r w:rsidRPr="005E40C8">
        <w:t xml:space="preserve"> VII </w:t>
      </w:r>
      <w:r w:rsidR="00E83F41" w:rsidRPr="005E40C8">
        <w:tab/>
      </w:r>
      <w:r w:rsidRPr="005E40C8">
        <w:t>Q</w:t>
      </w:r>
      <w:r w:rsidR="005E40C8" w:rsidRPr="005E40C8">
        <w:t>uorum and Voting</w:t>
      </w:r>
      <w:bookmarkEnd w:id="11"/>
    </w:p>
    <w:p w14:paraId="5A3B8F46" w14:textId="77777777" w:rsidR="00F95935" w:rsidRPr="00EF0220" w:rsidRDefault="00F95935" w:rsidP="00EF0220">
      <w:pPr>
        <w:pStyle w:val="Heading3"/>
      </w:pPr>
      <w:bookmarkStart w:id="12" w:name="_Toc528144049"/>
      <w:r w:rsidRPr="00EF0220">
        <w:t>Quorum</w:t>
      </w:r>
      <w:bookmarkEnd w:id="12"/>
    </w:p>
    <w:p w14:paraId="39F44AA5" w14:textId="26204249" w:rsidR="00F95935" w:rsidRDefault="00F95935" w:rsidP="0044065E">
      <w:pPr>
        <w:rPr>
          <w:rFonts w:asciiTheme="minorHAnsi" w:hAnsiTheme="minorHAnsi"/>
          <w:szCs w:val="22"/>
        </w:rPr>
      </w:pPr>
      <w:r>
        <w:rPr>
          <w:rFonts w:asciiTheme="minorHAnsi" w:hAnsiTheme="minorHAnsi"/>
          <w:szCs w:val="22"/>
        </w:rPr>
        <w:t xml:space="preserve">A quorum for </w:t>
      </w:r>
      <w:r w:rsidR="00532DE3">
        <w:rPr>
          <w:rFonts w:asciiTheme="minorHAnsi" w:hAnsiTheme="minorHAnsi"/>
          <w:szCs w:val="22"/>
        </w:rPr>
        <w:t>member</w:t>
      </w:r>
      <w:r>
        <w:rPr>
          <w:rFonts w:asciiTheme="minorHAnsi" w:hAnsiTheme="minorHAnsi"/>
          <w:szCs w:val="22"/>
        </w:rPr>
        <w:t xml:space="preserve"> meetings will be five voting members at the time of vote, </w:t>
      </w:r>
    </w:p>
    <w:p w14:paraId="6BE06A17" w14:textId="77777777" w:rsidR="00F95935" w:rsidRPr="00EF0220" w:rsidRDefault="00F95935" w:rsidP="00EF0220">
      <w:pPr>
        <w:pStyle w:val="Heading3"/>
      </w:pPr>
      <w:bookmarkStart w:id="13" w:name="_Toc528144050"/>
      <w:r w:rsidRPr="00EF0220">
        <w:t>Voting</w:t>
      </w:r>
      <w:bookmarkEnd w:id="13"/>
    </w:p>
    <w:p w14:paraId="1B52DF81" w14:textId="63DA46B1" w:rsidR="00374135" w:rsidRDefault="00F95935" w:rsidP="00BF3811">
      <w:pPr>
        <w:rPr>
          <w:rFonts w:asciiTheme="minorHAnsi" w:hAnsiTheme="minorHAnsi"/>
          <w:szCs w:val="22"/>
        </w:rPr>
      </w:pPr>
      <w:r w:rsidRPr="00EF0220">
        <w:rPr>
          <w:rFonts w:asciiTheme="minorHAnsi" w:hAnsiTheme="minorHAnsi"/>
          <w:szCs w:val="22"/>
        </w:rPr>
        <w:t>All decisions will be made by a simple majority vote</w:t>
      </w:r>
      <w:r w:rsidR="00374135" w:rsidRPr="00EF0220">
        <w:rPr>
          <w:rFonts w:asciiTheme="minorHAnsi" w:hAnsiTheme="minorHAnsi"/>
          <w:szCs w:val="22"/>
        </w:rPr>
        <w:t xml:space="preserve"> (50% +1</w:t>
      </w:r>
      <w:r w:rsidR="00DE01A4">
        <w:rPr>
          <w:rFonts w:asciiTheme="minorHAnsi" w:hAnsiTheme="minorHAnsi"/>
          <w:szCs w:val="22"/>
        </w:rPr>
        <w:t>) unless otherwise stated in these bylaws</w:t>
      </w:r>
      <w:r w:rsidRPr="00EF0220">
        <w:rPr>
          <w:rFonts w:asciiTheme="minorHAnsi" w:hAnsiTheme="minorHAnsi"/>
          <w:szCs w:val="22"/>
        </w:rPr>
        <w:t>.</w:t>
      </w:r>
    </w:p>
    <w:p w14:paraId="5555281C" w14:textId="77777777" w:rsidR="00BF3811" w:rsidRPr="00EF0220" w:rsidRDefault="00BF3811" w:rsidP="00EF0220">
      <w:pPr>
        <w:rPr>
          <w:rFonts w:asciiTheme="minorHAnsi" w:hAnsiTheme="minorHAnsi"/>
          <w:szCs w:val="22"/>
        </w:rPr>
      </w:pPr>
    </w:p>
    <w:p w14:paraId="3EF0A89E" w14:textId="080B5F7F" w:rsidR="0044065E" w:rsidRPr="00EF0220" w:rsidRDefault="00F95935" w:rsidP="002F30D0">
      <w:pPr>
        <w:rPr>
          <w:rFonts w:asciiTheme="minorHAnsi" w:hAnsiTheme="minorHAnsi"/>
          <w:szCs w:val="22"/>
        </w:rPr>
      </w:pPr>
      <w:r w:rsidRPr="00EF0220">
        <w:rPr>
          <w:rFonts w:asciiTheme="minorHAnsi" w:hAnsiTheme="minorHAnsi"/>
          <w:szCs w:val="22"/>
        </w:rPr>
        <w:t xml:space="preserve">The Second Street </w:t>
      </w:r>
      <w:r w:rsidR="00374135" w:rsidRPr="00EF0220">
        <w:rPr>
          <w:rFonts w:asciiTheme="minorHAnsi" w:hAnsiTheme="minorHAnsi"/>
          <w:szCs w:val="22"/>
        </w:rPr>
        <w:t xml:space="preserve">Community School </w:t>
      </w:r>
      <w:r w:rsidR="00233650">
        <w:rPr>
          <w:rFonts w:asciiTheme="minorHAnsi" w:hAnsiTheme="minorHAnsi"/>
          <w:szCs w:val="22"/>
        </w:rPr>
        <w:t>Council</w:t>
      </w:r>
      <w:r w:rsidRPr="00EF0220">
        <w:rPr>
          <w:rFonts w:asciiTheme="minorHAnsi" w:hAnsiTheme="minorHAnsi"/>
          <w:szCs w:val="22"/>
        </w:rPr>
        <w:t xml:space="preserve"> is a </w:t>
      </w:r>
      <w:r w:rsidR="00233650">
        <w:rPr>
          <w:rFonts w:asciiTheme="minorHAnsi" w:hAnsiTheme="minorHAnsi"/>
          <w:szCs w:val="22"/>
        </w:rPr>
        <w:t>Council</w:t>
      </w:r>
      <w:r w:rsidRPr="00EF0220">
        <w:rPr>
          <w:rFonts w:asciiTheme="minorHAnsi" w:hAnsiTheme="minorHAnsi"/>
          <w:szCs w:val="22"/>
        </w:rPr>
        <w:t xml:space="preserve"> of consensus. It is our belief that decision making is done best when all participants points of view are reflected in the final outcome. </w:t>
      </w:r>
    </w:p>
    <w:p w14:paraId="50DFBA29" w14:textId="66B0B828" w:rsidR="005D40AD" w:rsidRPr="002F30D0" w:rsidRDefault="0044065E">
      <w:pPr>
        <w:pStyle w:val="Heading2"/>
      </w:pPr>
      <w:bookmarkStart w:id="14" w:name="_Toc528144051"/>
      <w:r w:rsidRPr="00C96386">
        <w:lastRenderedPageBreak/>
        <w:t>S</w:t>
      </w:r>
      <w:r w:rsidR="005E40C8" w:rsidRPr="00C96386">
        <w:t>ection VIII</w:t>
      </w:r>
      <w:r w:rsidRPr="00C96386">
        <w:t xml:space="preserve"> </w:t>
      </w:r>
      <w:r w:rsidR="00E83F41" w:rsidRPr="002F30D0">
        <w:tab/>
      </w:r>
      <w:r w:rsidR="005D40AD" w:rsidRPr="002F30D0">
        <w:t>Executive</w:t>
      </w:r>
      <w:bookmarkEnd w:id="14"/>
    </w:p>
    <w:p w14:paraId="4A50DAC5" w14:textId="0F6D52D4" w:rsidR="001B0834" w:rsidRDefault="005D40AD" w:rsidP="005D40AD">
      <w:pPr>
        <w:adjustRightInd w:val="0"/>
        <w:snapToGrid w:val="0"/>
        <w:spacing w:after="120"/>
        <w:rPr>
          <w:rFonts w:asciiTheme="minorHAnsi" w:hAnsiTheme="minorHAnsi"/>
          <w:szCs w:val="22"/>
        </w:rPr>
      </w:pPr>
      <w:r w:rsidRPr="00DA61E0">
        <w:rPr>
          <w:rFonts w:asciiTheme="minorHAnsi" w:hAnsiTheme="minorHAnsi"/>
          <w:szCs w:val="22"/>
        </w:rPr>
        <w:t>The role of the Executive is to</w:t>
      </w:r>
      <w:r w:rsidR="00C96386" w:rsidRPr="00EF0220">
        <w:rPr>
          <w:rFonts w:asciiTheme="minorHAnsi" w:hAnsiTheme="minorHAnsi"/>
          <w:szCs w:val="22"/>
        </w:rPr>
        <w:t xml:space="preserve"> attend to </w:t>
      </w:r>
      <w:r w:rsidR="00DE01A4">
        <w:rPr>
          <w:rFonts w:asciiTheme="minorHAnsi" w:hAnsiTheme="minorHAnsi"/>
          <w:szCs w:val="22"/>
        </w:rPr>
        <w:t xml:space="preserve">the day-to-day business operations of the </w:t>
      </w:r>
      <w:r w:rsidR="00233650" w:rsidRPr="00EF0220">
        <w:rPr>
          <w:rFonts w:asciiTheme="minorHAnsi" w:hAnsiTheme="minorHAnsi"/>
          <w:szCs w:val="22"/>
        </w:rPr>
        <w:t>Council</w:t>
      </w:r>
      <w:r w:rsidR="00DE01A4">
        <w:rPr>
          <w:rFonts w:asciiTheme="minorHAnsi" w:hAnsiTheme="minorHAnsi"/>
          <w:szCs w:val="22"/>
        </w:rPr>
        <w:t>.</w:t>
      </w:r>
      <w:r w:rsidRPr="00556C38">
        <w:rPr>
          <w:rFonts w:asciiTheme="minorHAnsi" w:hAnsiTheme="minorHAnsi"/>
          <w:szCs w:val="22"/>
        </w:rPr>
        <w:t xml:space="preserve"> </w:t>
      </w:r>
    </w:p>
    <w:p w14:paraId="3201EB63" w14:textId="34BAC9BA" w:rsidR="001B0834" w:rsidRDefault="001B0834" w:rsidP="001B0834">
      <w:pPr>
        <w:adjustRightInd w:val="0"/>
        <w:snapToGrid w:val="0"/>
        <w:spacing w:after="60"/>
        <w:rPr>
          <w:rFonts w:asciiTheme="minorHAnsi" w:hAnsiTheme="minorHAnsi"/>
          <w:szCs w:val="22"/>
        </w:rPr>
      </w:pPr>
      <w:r>
        <w:rPr>
          <w:rFonts w:asciiTheme="minorHAnsi" w:hAnsiTheme="minorHAnsi"/>
          <w:szCs w:val="22"/>
        </w:rPr>
        <w:t xml:space="preserve">The Executive </w:t>
      </w:r>
      <w:r w:rsidR="00DE01A4">
        <w:rPr>
          <w:rFonts w:asciiTheme="minorHAnsi" w:hAnsiTheme="minorHAnsi"/>
          <w:szCs w:val="22"/>
        </w:rPr>
        <w:t>must</w:t>
      </w:r>
      <w:r>
        <w:rPr>
          <w:rFonts w:asciiTheme="minorHAnsi" w:hAnsiTheme="minorHAnsi"/>
          <w:szCs w:val="22"/>
        </w:rPr>
        <w:t xml:space="preserve"> include the Past Chairperson, Chairperson, Vice Chairperson, Treasurer and Secretary</w:t>
      </w:r>
      <w:r w:rsidR="00DE01A4">
        <w:rPr>
          <w:rFonts w:asciiTheme="minorHAnsi" w:hAnsiTheme="minorHAnsi"/>
          <w:szCs w:val="22"/>
        </w:rPr>
        <w:t>. T</w:t>
      </w:r>
      <w:r>
        <w:rPr>
          <w:rFonts w:asciiTheme="minorHAnsi" w:hAnsiTheme="minorHAnsi"/>
          <w:szCs w:val="22"/>
        </w:rPr>
        <w:t xml:space="preserve">he </w:t>
      </w:r>
      <w:r w:rsidR="00DE01A4">
        <w:rPr>
          <w:rFonts w:asciiTheme="minorHAnsi" w:hAnsiTheme="minorHAnsi"/>
          <w:szCs w:val="22"/>
        </w:rPr>
        <w:t xml:space="preserve">executive may also include the </w:t>
      </w:r>
      <w:r>
        <w:rPr>
          <w:rFonts w:asciiTheme="minorHAnsi" w:hAnsiTheme="minorHAnsi"/>
          <w:szCs w:val="22"/>
        </w:rPr>
        <w:t>Social Convener, Communications Coordinator, Fundraising Coordinator,</w:t>
      </w:r>
      <w:r w:rsidR="00376FBC">
        <w:rPr>
          <w:rFonts w:asciiTheme="minorHAnsi" w:hAnsiTheme="minorHAnsi"/>
          <w:szCs w:val="22"/>
        </w:rPr>
        <w:t xml:space="preserve"> </w:t>
      </w:r>
      <w:r w:rsidR="00695529" w:rsidRPr="001C16B3">
        <w:rPr>
          <w:rFonts w:asciiTheme="minorHAnsi" w:hAnsiTheme="minorHAnsi" w:cstheme="minorHAnsi"/>
          <w:color w:val="000000"/>
          <w:szCs w:val="22"/>
        </w:rPr>
        <w:t xml:space="preserve">District Community School Advisory &amp; Coordinating </w:t>
      </w:r>
      <w:r w:rsidR="00695529" w:rsidRPr="00376FBC">
        <w:rPr>
          <w:rFonts w:asciiTheme="minorHAnsi" w:hAnsiTheme="minorHAnsi" w:cstheme="minorHAnsi"/>
          <w:color w:val="000000"/>
          <w:szCs w:val="22"/>
        </w:rPr>
        <w:t xml:space="preserve">Committee </w:t>
      </w:r>
      <w:r w:rsidR="00695529" w:rsidRPr="00695529">
        <w:rPr>
          <w:rFonts w:asciiTheme="minorHAnsi" w:hAnsiTheme="minorHAnsi" w:cstheme="minorHAnsi"/>
          <w:color w:val="000000"/>
          <w:szCs w:val="22"/>
        </w:rPr>
        <w:t xml:space="preserve">(DAC) </w:t>
      </w:r>
      <w:r w:rsidR="00695529">
        <w:rPr>
          <w:rFonts w:asciiTheme="minorHAnsi" w:hAnsiTheme="minorHAnsi" w:cstheme="minorHAnsi"/>
          <w:color w:val="000000"/>
          <w:szCs w:val="22"/>
        </w:rPr>
        <w:t xml:space="preserve">Representative, </w:t>
      </w:r>
      <w:r w:rsidR="00376FBC" w:rsidRPr="001C16B3">
        <w:rPr>
          <w:rFonts w:asciiTheme="minorHAnsi" w:hAnsiTheme="minorHAnsi" w:cstheme="minorHAnsi"/>
          <w:color w:val="000000"/>
          <w:szCs w:val="22"/>
        </w:rPr>
        <w:t>District Parent Advisory Committee</w:t>
      </w:r>
      <w:r w:rsidR="00376FBC">
        <w:rPr>
          <w:rFonts w:asciiTheme="minorHAnsi" w:hAnsiTheme="minorHAnsi" w:cstheme="minorHAnsi"/>
          <w:color w:val="000000"/>
          <w:szCs w:val="22"/>
        </w:rPr>
        <w:t xml:space="preserve"> (</w:t>
      </w:r>
      <w:r>
        <w:rPr>
          <w:rFonts w:asciiTheme="minorHAnsi" w:hAnsiTheme="minorHAnsi"/>
          <w:szCs w:val="22"/>
        </w:rPr>
        <w:t>D</w:t>
      </w:r>
      <w:r w:rsidR="00695529">
        <w:rPr>
          <w:rFonts w:asciiTheme="minorHAnsi" w:hAnsiTheme="minorHAnsi"/>
          <w:szCs w:val="22"/>
        </w:rPr>
        <w:t>P</w:t>
      </w:r>
      <w:r>
        <w:rPr>
          <w:rFonts w:asciiTheme="minorHAnsi" w:hAnsiTheme="minorHAnsi"/>
          <w:szCs w:val="22"/>
        </w:rPr>
        <w:t>AC</w:t>
      </w:r>
      <w:r w:rsidR="00376FBC">
        <w:rPr>
          <w:rFonts w:asciiTheme="minorHAnsi" w:hAnsiTheme="minorHAnsi"/>
          <w:szCs w:val="22"/>
        </w:rPr>
        <w:t>)</w:t>
      </w:r>
      <w:r>
        <w:rPr>
          <w:rFonts w:asciiTheme="minorHAnsi" w:hAnsiTheme="minorHAnsi"/>
          <w:szCs w:val="22"/>
        </w:rPr>
        <w:t xml:space="preserve"> Representative if the</w:t>
      </w:r>
      <w:r w:rsidR="00DE01A4">
        <w:rPr>
          <w:rFonts w:asciiTheme="minorHAnsi" w:hAnsiTheme="minorHAnsi"/>
          <w:szCs w:val="22"/>
        </w:rPr>
        <w:t>se</w:t>
      </w:r>
      <w:r>
        <w:rPr>
          <w:rFonts w:asciiTheme="minorHAnsi" w:hAnsiTheme="minorHAnsi"/>
          <w:szCs w:val="22"/>
        </w:rPr>
        <w:t xml:space="preserve"> roles </w:t>
      </w:r>
      <w:r w:rsidR="00E117DF">
        <w:rPr>
          <w:rFonts w:asciiTheme="minorHAnsi" w:hAnsiTheme="minorHAnsi"/>
          <w:szCs w:val="22"/>
        </w:rPr>
        <w:t>are</w:t>
      </w:r>
      <w:r>
        <w:rPr>
          <w:rFonts w:asciiTheme="minorHAnsi" w:hAnsiTheme="minorHAnsi"/>
          <w:szCs w:val="22"/>
        </w:rPr>
        <w:t xml:space="preserve"> filled. </w:t>
      </w:r>
    </w:p>
    <w:p w14:paraId="36F1B49F" w14:textId="509044BA" w:rsidR="005D40AD" w:rsidRDefault="005D40AD" w:rsidP="00EF0220">
      <w:pPr>
        <w:adjustRightInd w:val="0"/>
        <w:snapToGrid w:val="0"/>
        <w:spacing w:after="120"/>
        <w:rPr>
          <w:rFonts w:asciiTheme="minorHAnsi" w:hAnsiTheme="minorHAnsi"/>
          <w:szCs w:val="22"/>
        </w:rPr>
      </w:pPr>
      <w:r w:rsidRPr="00556C38">
        <w:rPr>
          <w:rFonts w:asciiTheme="minorHAnsi" w:hAnsiTheme="minorHAnsi"/>
          <w:szCs w:val="22"/>
        </w:rPr>
        <w:t>The Executive will</w:t>
      </w:r>
      <w:r w:rsidRPr="008C30A7">
        <w:rPr>
          <w:rFonts w:asciiTheme="minorHAnsi" w:hAnsiTheme="minorHAnsi"/>
          <w:szCs w:val="22"/>
        </w:rPr>
        <w:t xml:space="preserve"> meet on an as needed basis</w:t>
      </w:r>
      <w:r w:rsidR="00DE01A4">
        <w:rPr>
          <w:rFonts w:asciiTheme="minorHAnsi" w:hAnsiTheme="minorHAnsi"/>
          <w:szCs w:val="22"/>
        </w:rPr>
        <w:t>, a minimum of three (3) times per school year</w:t>
      </w:r>
      <w:r w:rsidRPr="008C30A7">
        <w:rPr>
          <w:rFonts w:asciiTheme="minorHAnsi" w:hAnsiTheme="minorHAnsi"/>
          <w:szCs w:val="22"/>
        </w:rPr>
        <w:t>.</w:t>
      </w:r>
      <w:r w:rsidR="001B0834">
        <w:rPr>
          <w:rFonts w:asciiTheme="minorHAnsi" w:hAnsiTheme="minorHAnsi"/>
          <w:szCs w:val="22"/>
        </w:rPr>
        <w:t xml:space="preserve"> Meetings will be attended by </w:t>
      </w:r>
      <w:r>
        <w:rPr>
          <w:rFonts w:asciiTheme="minorHAnsi" w:hAnsiTheme="minorHAnsi"/>
          <w:szCs w:val="22"/>
        </w:rPr>
        <w:t>the Chairperson, Vice Chairperson, Treasurer</w:t>
      </w:r>
      <w:r w:rsidR="00DE01A4">
        <w:rPr>
          <w:rFonts w:asciiTheme="minorHAnsi" w:hAnsiTheme="minorHAnsi"/>
          <w:szCs w:val="22"/>
        </w:rPr>
        <w:t xml:space="preserve">, </w:t>
      </w:r>
      <w:r>
        <w:rPr>
          <w:rFonts w:asciiTheme="minorHAnsi" w:hAnsiTheme="minorHAnsi"/>
          <w:szCs w:val="22"/>
        </w:rPr>
        <w:t>Secretar</w:t>
      </w:r>
      <w:r w:rsidR="00556C38">
        <w:rPr>
          <w:rFonts w:asciiTheme="minorHAnsi" w:hAnsiTheme="minorHAnsi"/>
          <w:szCs w:val="22"/>
        </w:rPr>
        <w:t>y</w:t>
      </w:r>
      <w:r w:rsidR="00DE01A4">
        <w:rPr>
          <w:rFonts w:asciiTheme="minorHAnsi" w:hAnsiTheme="minorHAnsi"/>
          <w:szCs w:val="22"/>
        </w:rPr>
        <w:t xml:space="preserve"> and</w:t>
      </w:r>
      <w:r w:rsidR="00556C38">
        <w:rPr>
          <w:rFonts w:asciiTheme="minorHAnsi" w:hAnsiTheme="minorHAnsi"/>
          <w:szCs w:val="22"/>
        </w:rPr>
        <w:t xml:space="preserve"> Community School Coordinator should be in attendance</w:t>
      </w:r>
      <w:r w:rsidR="00DE01A4">
        <w:rPr>
          <w:rFonts w:asciiTheme="minorHAnsi" w:hAnsiTheme="minorHAnsi"/>
          <w:szCs w:val="22"/>
        </w:rPr>
        <w:t>. The</w:t>
      </w:r>
      <w:r w:rsidR="00EB7547">
        <w:rPr>
          <w:rFonts w:asciiTheme="minorHAnsi" w:hAnsiTheme="minorHAnsi"/>
          <w:szCs w:val="22"/>
        </w:rPr>
        <w:t xml:space="preserve"> Past Chairperson, </w:t>
      </w:r>
      <w:r>
        <w:rPr>
          <w:rFonts w:asciiTheme="minorHAnsi" w:hAnsiTheme="minorHAnsi"/>
          <w:szCs w:val="22"/>
        </w:rPr>
        <w:t>Social Convener, Communications Coordinator, Fundraising Coordinator</w:t>
      </w:r>
      <w:r w:rsidR="00556C38">
        <w:rPr>
          <w:rFonts w:asciiTheme="minorHAnsi" w:hAnsiTheme="minorHAnsi"/>
          <w:szCs w:val="22"/>
        </w:rPr>
        <w:t>,</w:t>
      </w:r>
      <w:r>
        <w:rPr>
          <w:rFonts w:asciiTheme="minorHAnsi" w:hAnsiTheme="minorHAnsi"/>
          <w:szCs w:val="22"/>
        </w:rPr>
        <w:t xml:space="preserve"> </w:t>
      </w:r>
      <w:r w:rsidR="002C4EB5">
        <w:rPr>
          <w:rFonts w:asciiTheme="minorHAnsi" w:hAnsiTheme="minorHAnsi"/>
          <w:szCs w:val="22"/>
        </w:rPr>
        <w:t xml:space="preserve">DAC Representative </w:t>
      </w:r>
      <w:r>
        <w:rPr>
          <w:rFonts w:asciiTheme="minorHAnsi" w:hAnsiTheme="minorHAnsi"/>
          <w:szCs w:val="22"/>
        </w:rPr>
        <w:t>and DPAC Representative</w:t>
      </w:r>
      <w:r w:rsidR="00556C38">
        <w:rPr>
          <w:rFonts w:asciiTheme="minorHAnsi" w:hAnsiTheme="minorHAnsi"/>
          <w:szCs w:val="22"/>
        </w:rPr>
        <w:t xml:space="preserve"> are welcome to attend.</w:t>
      </w:r>
      <w:r>
        <w:rPr>
          <w:rFonts w:asciiTheme="minorHAnsi" w:hAnsiTheme="minorHAnsi"/>
          <w:szCs w:val="22"/>
        </w:rPr>
        <w:t xml:space="preserve"> </w:t>
      </w:r>
    </w:p>
    <w:p w14:paraId="33DAB054" w14:textId="2BB8FDF7" w:rsidR="000C41FB" w:rsidRDefault="000C41FB" w:rsidP="000C41FB">
      <w:pPr>
        <w:adjustRightInd w:val="0"/>
        <w:snapToGrid w:val="0"/>
        <w:spacing w:after="60"/>
        <w:rPr>
          <w:rFonts w:asciiTheme="minorHAnsi" w:hAnsiTheme="minorHAnsi"/>
          <w:szCs w:val="22"/>
        </w:rPr>
      </w:pPr>
      <w:r>
        <w:rPr>
          <w:rFonts w:asciiTheme="minorHAnsi" w:hAnsiTheme="minorHAnsi"/>
          <w:szCs w:val="22"/>
        </w:rPr>
        <w:t xml:space="preserve">Every effort should be made by executive to attend meetings. If, however, they are unable to </w:t>
      </w:r>
      <w:r w:rsidRPr="008C30A7">
        <w:rPr>
          <w:rFonts w:asciiTheme="minorHAnsi" w:hAnsiTheme="minorHAnsi"/>
          <w:szCs w:val="22"/>
        </w:rPr>
        <w:t>attend</w:t>
      </w:r>
      <w:r>
        <w:rPr>
          <w:rFonts w:asciiTheme="minorHAnsi" w:hAnsiTheme="minorHAnsi"/>
          <w:szCs w:val="22"/>
        </w:rPr>
        <w:t xml:space="preserve"> they must inform the chairperson</w:t>
      </w:r>
      <w:r w:rsidR="00DE01A4">
        <w:rPr>
          <w:rFonts w:asciiTheme="minorHAnsi" w:hAnsiTheme="minorHAnsi"/>
          <w:szCs w:val="22"/>
        </w:rPr>
        <w:t xml:space="preserve"> in advance</w:t>
      </w:r>
      <w:r>
        <w:rPr>
          <w:rFonts w:asciiTheme="minorHAnsi" w:hAnsiTheme="minorHAnsi"/>
          <w:szCs w:val="22"/>
        </w:rPr>
        <w:t>.</w:t>
      </w:r>
    </w:p>
    <w:p w14:paraId="71AB0F0D" w14:textId="0AC5C0DC" w:rsidR="005D40AD" w:rsidRPr="00532DE3" w:rsidRDefault="005D40AD" w:rsidP="00EF0220">
      <w:pPr>
        <w:adjustRightInd w:val="0"/>
        <w:snapToGrid w:val="0"/>
        <w:spacing w:after="60"/>
      </w:pPr>
      <w:r w:rsidRPr="008C30A7">
        <w:rPr>
          <w:rFonts w:asciiTheme="minorHAnsi" w:hAnsiTheme="minorHAnsi"/>
          <w:szCs w:val="22"/>
        </w:rPr>
        <w:t xml:space="preserve">All </w:t>
      </w:r>
      <w:r>
        <w:rPr>
          <w:rFonts w:asciiTheme="minorHAnsi" w:hAnsiTheme="minorHAnsi"/>
          <w:szCs w:val="22"/>
        </w:rPr>
        <w:t>E</w:t>
      </w:r>
      <w:r w:rsidRPr="008C30A7">
        <w:rPr>
          <w:rFonts w:asciiTheme="minorHAnsi" w:hAnsiTheme="minorHAnsi"/>
          <w:szCs w:val="22"/>
        </w:rPr>
        <w:t xml:space="preserve">xecutive </w:t>
      </w:r>
      <w:r>
        <w:rPr>
          <w:rFonts w:asciiTheme="minorHAnsi" w:hAnsiTheme="minorHAnsi"/>
          <w:szCs w:val="22"/>
        </w:rPr>
        <w:t xml:space="preserve">are voting </w:t>
      </w:r>
      <w:r w:rsidRPr="008C30A7">
        <w:rPr>
          <w:rFonts w:asciiTheme="minorHAnsi" w:hAnsiTheme="minorHAnsi"/>
          <w:szCs w:val="22"/>
        </w:rPr>
        <w:t>members at executive meetings</w:t>
      </w:r>
      <w:r>
        <w:rPr>
          <w:rFonts w:asciiTheme="minorHAnsi" w:hAnsiTheme="minorHAnsi"/>
          <w:szCs w:val="22"/>
        </w:rPr>
        <w:t xml:space="preserve"> with the exception of the </w:t>
      </w:r>
      <w:r w:rsidR="00233650">
        <w:rPr>
          <w:rFonts w:asciiTheme="minorHAnsi" w:hAnsiTheme="minorHAnsi"/>
          <w:szCs w:val="22"/>
        </w:rPr>
        <w:t>Community School Coordinator</w:t>
      </w:r>
      <w:r w:rsidRPr="008C30A7">
        <w:rPr>
          <w:rFonts w:asciiTheme="minorHAnsi" w:hAnsiTheme="minorHAnsi"/>
          <w:szCs w:val="22"/>
        </w:rPr>
        <w:t xml:space="preserve"> </w:t>
      </w:r>
      <w:r>
        <w:rPr>
          <w:rFonts w:asciiTheme="minorHAnsi" w:hAnsiTheme="minorHAnsi"/>
          <w:szCs w:val="22"/>
        </w:rPr>
        <w:t xml:space="preserve">who </w:t>
      </w:r>
      <w:r w:rsidRPr="008C30A7">
        <w:rPr>
          <w:rFonts w:asciiTheme="minorHAnsi" w:hAnsiTheme="minorHAnsi"/>
          <w:szCs w:val="22"/>
        </w:rPr>
        <w:t>sits on the Executive as a non-voting member.</w:t>
      </w:r>
    </w:p>
    <w:p w14:paraId="4A6D5704" w14:textId="49A96B76" w:rsidR="0044065E" w:rsidRPr="00DA61E0" w:rsidRDefault="0044065E" w:rsidP="00EF0220">
      <w:pPr>
        <w:pStyle w:val="Heading3"/>
      </w:pPr>
      <w:bookmarkStart w:id="15" w:name="_Toc528144052"/>
      <w:r w:rsidRPr="00EF0220">
        <w:t>E</w:t>
      </w:r>
      <w:r w:rsidR="005E40C8" w:rsidRPr="00EF0220">
        <w:t>lection</w:t>
      </w:r>
      <w:r w:rsidRPr="00EF0220">
        <w:t xml:space="preserve"> </w:t>
      </w:r>
      <w:r w:rsidR="005E40C8" w:rsidRPr="00EF0220">
        <w:t xml:space="preserve">of </w:t>
      </w:r>
      <w:r w:rsidR="005D40AD">
        <w:t>Executive</w:t>
      </w:r>
      <w:bookmarkEnd w:id="15"/>
      <w:r w:rsidR="00B044C2" w:rsidRPr="00EF0220">
        <w:t xml:space="preserve"> </w:t>
      </w:r>
    </w:p>
    <w:p w14:paraId="7E103CB6" w14:textId="3E6879EB" w:rsidR="00A5643C" w:rsidRDefault="00A5643C" w:rsidP="00E83F41">
      <w:pPr>
        <w:adjustRightInd w:val="0"/>
        <w:snapToGrid w:val="0"/>
        <w:spacing w:after="120"/>
        <w:rPr>
          <w:rFonts w:asciiTheme="minorHAnsi" w:hAnsiTheme="minorHAnsi"/>
          <w:szCs w:val="22"/>
        </w:rPr>
      </w:pPr>
      <w:r>
        <w:rPr>
          <w:rFonts w:asciiTheme="minorHAnsi" w:hAnsiTheme="minorHAnsi"/>
          <w:szCs w:val="22"/>
        </w:rPr>
        <w:t>The elections</w:t>
      </w:r>
      <w:r w:rsidR="00B044C2">
        <w:rPr>
          <w:rFonts w:asciiTheme="minorHAnsi" w:hAnsiTheme="minorHAnsi"/>
          <w:szCs w:val="22"/>
        </w:rPr>
        <w:t xml:space="preserve"> for the Executive</w:t>
      </w:r>
      <w:r>
        <w:rPr>
          <w:rFonts w:asciiTheme="minorHAnsi" w:hAnsiTheme="minorHAnsi"/>
          <w:szCs w:val="22"/>
        </w:rPr>
        <w:t xml:space="preserve"> will be conducted by the Past President </w:t>
      </w:r>
      <w:r w:rsidR="00556C38">
        <w:rPr>
          <w:rFonts w:asciiTheme="minorHAnsi" w:hAnsiTheme="minorHAnsi"/>
          <w:szCs w:val="22"/>
        </w:rPr>
        <w:t xml:space="preserve">(provided </w:t>
      </w:r>
      <w:r w:rsidR="00EF158D">
        <w:rPr>
          <w:rFonts w:asciiTheme="minorHAnsi" w:hAnsiTheme="minorHAnsi"/>
          <w:szCs w:val="22"/>
        </w:rPr>
        <w:t>this person is</w:t>
      </w:r>
      <w:r w:rsidR="00556C38">
        <w:rPr>
          <w:rFonts w:asciiTheme="minorHAnsi" w:hAnsiTheme="minorHAnsi"/>
          <w:szCs w:val="22"/>
        </w:rPr>
        <w:t xml:space="preserve"> not running for an executive position) </w:t>
      </w:r>
      <w:r>
        <w:rPr>
          <w:rFonts w:asciiTheme="minorHAnsi" w:hAnsiTheme="minorHAnsi"/>
          <w:szCs w:val="22"/>
        </w:rPr>
        <w:t xml:space="preserve">or a non-voting member of </w:t>
      </w:r>
      <w:r w:rsidR="00233650">
        <w:rPr>
          <w:rFonts w:asciiTheme="minorHAnsi" w:hAnsiTheme="minorHAnsi"/>
          <w:szCs w:val="22"/>
        </w:rPr>
        <w:t>Council</w:t>
      </w:r>
      <w:r w:rsidR="00532DE3">
        <w:rPr>
          <w:rFonts w:asciiTheme="minorHAnsi" w:hAnsiTheme="minorHAnsi"/>
          <w:szCs w:val="22"/>
        </w:rPr>
        <w:t xml:space="preserve"> in attendance</w:t>
      </w:r>
      <w:r>
        <w:rPr>
          <w:rFonts w:asciiTheme="minorHAnsi" w:hAnsiTheme="minorHAnsi"/>
          <w:szCs w:val="22"/>
        </w:rPr>
        <w:t>.</w:t>
      </w:r>
    </w:p>
    <w:p w14:paraId="4FF608E1" w14:textId="09B5837D" w:rsidR="0044065E" w:rsidRPr="008C30A7" w:rsidRDefault="0044065E" w:rsidP="00E83F41">
      <w:pPr>
        <w:adjustRightInd w:val="0"/>
        <w:snapToGrid w:val="0"/>
        <w:spacing w:after="120"/>
        <w:rPr>
          <w:rFonts w:asciiTheme="minorHAnsi" w:hAnsiTheme="minorHAnsi"/>
          <w:szCs w:val="22"/>
        </w:rPr>
      </w:pPr>
      <w:r w:rsidRPr="008C30A7">
        <w:rPr>
          <w:rFonts w:asciiTheme="minorHAnsi" w:hAnsiTheme="minorHAnsi"/>
          <w:szCs w:val="22"/>
        </w:rPr>
        <w:t xml:space="preserve">Nominations </w:t>
      </w:r>
      <w:r w:rsidR="00A5643C">
        <w:rPr>
          <w:rFonts w:asciiTheme="minorHAnsi" w:hAnsiTheme="minorHAnsi"/>
          <w:szCs w:val="22"/>
        </w:rPr>
        <w:t xml:space="preserve">can </w:t>
      </w:r>
      <w:r w:rsidRPr="008C30A7">
        <w:rPr>
          <w:rFonts w:asciiTheme="minorHAnsi" w:hAnsiTheme="minorHAnsi"/>
          <w:szCs w:val="22"/>
        </w:rPr>
        <w:t xml:space="preserve">be made from the floor at the Annual General Meeting only if the </w:t>
      </w:r>
      <w:r w:rsidR="00B044C2">
        <w:rPr>
          <w:rFonts w:asciiTheme="minorHAnsi" w:hAnsiTheme="minorHAnsi"/>
          <w:szCs w:val="22"/>
        </w:rPr>
        <w:t>n</w:t>
      </w:r>
      <w:r w:rsidRPr="008C30A7">
        <w:rPr>
          <w:rFonts w:asciiTheme="minorHAnsi" w:hAnsiTheme="minorHAnsi"/>
          <w:szCs w:val="22"/>
        </w:rPr>
        <w:t xml:space="preserve">ominee is present or has </w:t>
      </w:r>
      <w:r w:rsidR="00A5643C">
        <w:rPr>
          <w:rFonts w:asciiTheme="minorHAnsi" w:hAnsiTheme="minorHAnsi"/>
          <w:szCs w:val="22"/>
        </w:rPr>
        <w:t xml:space="preserve">provided prior </w:t>
      </w:r>
      <w:r w:rsidRPr="008C30A7">
        <w:rPr>
          <w:rFonts w:asciiTheme="minorHAnsi" w:hAnsiTheme="minorHAnsi"/>
          <w:szCs w:val="22"/>
        </w:rPr>
        <w:t>consent</w:t>
      </w:r>
      <w:r w:rsidR="00A5643C">
        <w:rPr>
          <w:rFonts w:asciiTheme="minorHAnsi" w:hAnsiTheme="minorHAnsi"/>
          <w:szCs w:val="22"/>
        </w:rPr>
        <w:t xml:space="preserve"> (email or verbal)</w:t>
      </w:r>
      <w:r w:rsidRPr="008C30A7">
        <w:rPr>
          <w:rFonts w:asciiTheme="minorHAnsi" w:hAnsiTheme="minorHAnsi"/>
          <w:szCs w:val="22"/>
        </w:rPr>
        <w:t>.</w:t>
      </w:r>
      <w:r w:rsidR="00B044C2">
        <w:rPr>
          <w:rFonts w:asciiTheme="minorHAnsi" w:hAnsiTheme="minorHAnsi"/>
          <w:szCs w:val="22"/>
        </w:rPr>
        <w:t xml:space="preserve"> </w:t>
      </w:r>
      <w:r w:rsidR="00B044C2" w:rsidRPr="00556C38">
        <w:rPr>
          <w:rFonts w:asciiTheme="minorHAnsi" w:hAnsiTheme="minorHAnsi"/>
          <w:szCs w:val="22"/>
        </w:rPr>
        <w:t>Members may h</w:t>
      </w:r>
      <w:r w:rsidR="00B044C2" w:rsidRPr="0047254B">
        <w:rPr>
          <w:rFonts w:asciiTheme="minorHAnsi" w:hAnsiTheme="minorHAnsi"/>
          <w:szCs w:val="22"/>
        </w:rPr>
        <w:t>old more than one position</w:t>
      </w:r>
      <w:r w:rsidR="00B044C2" w:rsidRPr="001B0834">
        <w:rPr>
          <w:rFonts w:asciiTheme="minorHAnsi" w:hAnsiTheme="minorHAnsi"/>
          <w:szCs w:val="22"/>
        </w:rPr>
        <w:t>.</w:t>
      </w:r>
    </w:p>
    <w:p w14:paraId="48183AE7" w14:textId="7635CD55" w:rsidR="00BF3811" w:rsidRDefault="0044065E" w:rsidP="005D40AD">
      <w:pPr>
        <w:adjustRightInd w:val="0"/>
        <w:snapToGrid w:val="0"/>
        <w:spacing w:after="120"/>
        <w:rPr>
          <w:rFonts w:asciiTheme="minorHAnsi" w:hAnsiTheme="minorHAnsi"/>
          <w:szCs w:val="22"/>
        </w:rPr>
      </w:pPr>
      <w:r w:rsidRPr="008C30A7">
        <w:rPr>
          <w:rFonts w:asciiTheme="minorHAnsi" w:hAnsiTheme="minorHAnsi"/>
          <w:szCs w:val="22"/>
        </w:rPr>
        <w:t xml:space="preserve">The election of </w:t>
      </w:r>
      <w:r w:rsidR="00A5643C">
        <w:rPr>
          <w:rFonts w:asciiTheme="minorHAnsi" w:hAnsiTheme="minorHAnsi"/>
          <w:szCs w:val="22"/>
        </w:rPr>
        <w:t>Chair</w:t>
      </w:r>
      <w:r w:rsidR="0091409C">
        <w:rPr>
          <w:rFonts w:asciiTheme="minorHAnsi" w:hAnsiTheme="minorHAnsi"/>
          <w:szCs w:val="22"/>
        </w:rPr>
        <w:t>person</w:t>
      </w:r>
      <w:r w:rsidR="00A5643C">
        <w:rPr>
          <w:rFonts w:asciiTheme="minorHAnsi" w:hAnsiTheme="minorHAnsi"/>
          <w:szCs w:val="22"/>
        </w:rPr>
        <w:t>, Vice Chair</w:t>
      </w:r>
      <w:r w:rsidR="0091409C">
        <w:rPr>
          <w:rFonts w:asciiTheme="minorHAnsi" w:hAnsiTheme="minorHAnsi"/>
          <w:szCs w:val="22"/>
        </w:rPr>
        <w:t>person</w:t>
      </w:r>
      <w:r w:rsidR="00A5643C">
        <w:rPr>
          <w:rFonts w:asciiTheme="minorHAnsi" w:hAnsiTheme="minorHAnsi"/>
          <w:szCs w:val="22"/>
        </w:rPr>
        <w:t>, Treasurer &amp; Secretary</w:t>
      </w:r>
      <w:r w:rsidR="005D40AD">
        <w:rPr>
          <w:rFonts w:asciiTheme="minorHAnsi" w:hAnsiTheme="minorHAnsi"/>
          <w:szCs w:val="22"/>
        </w:rPr>
        <w:t xml:space="preserve"> will take place first</w:t>
      </w:r>
      <w:r w:rsidR="00532DE3">
        <w:rPr>
          <w:rFonts w:asciiTheme="minorHAnsi" w:hAnsiTheme="minorHAnsi"/>
          <w:szCs w:val="22"/>
        </w:rPr>
        <w:t xml:space="preserve"> with a formal vote</w:t>
      </w:r>
      <w:r w:rsidR="005D40AD">
        <w:rPr>
          <w:rFonts w:asciiTheme="minorHAnsi" w:hAnsiTheme="minorHAnsi"/>
          <w:szCs w:val="22"/>
        </w:rPr>
        <w:t>.</w:t>
      </w:r>
      <w:r w:rsidR="0047254B">
        <w:rPr>
          <w:rFonts w:asciiTheme="minorHAnsi" w:hAnsiTheme="minorHAnsi"/>
          <w:szCs w:val="22"/>
        </w:rPr>
        <w:t xml:space="preserve"> Every eff</w:t>
      </w:r>
      <w:r w:rsidR="0047254B" w:rsidRPr="0047254B">
        <w:rPr>
          <w:rFonts w:asciiTheme="minorHAnsi" w:hAnsiTheme="minorHAnsi"/>
          <w:szCs w:val="22"/>
        </w:rPr>
        <w:t>ort should be made to have t</w:t>
      </w:r>
      <w:r w:rsidR="00BF3811" w:rsidRPr="0047254B">
        <w:rPr>
          <w:rFonts w:asciiTheme="minorHAnsi" w:hAnsiTheme="minorHAnsi"/>
          <w:szCs w:val="22"/>
        </w:rPr>
        <w:t xml:space="preserve">hese roles </w:t>
      </w:r>
      <w:r w:rsidR="0047254B" w:rsidRPr="00EF0220">
        <w:rPr>
          <w:rFonts w:asciiTheme="minorHAnsi" w:hAnsiTheme="minorHAnsi"/>
          <w:szCs w:val="22"/>
        </w:rPr>
        <w:t>filled by four different people and</w:t>
      </w:r>
      <w:r w:rsidR="00BF3811" w:rsidRPr="0047254B">
        <w:rPr>
          <w:rFonts w:asciiTheme="minorHAnsi" w:hAnsiTheme="minorHAnsi"/>
          <w:szCs w:val="22"/>
        </w:rPr>
        <w:t xml:space="preserve"> elected by </w:t>
      </w:r>
      <w:r w:rsidR="00747F9B" w:rsidRPr="00EF0220">
        <w:rPr>
          <w:rFonts w:asciiTheme="minorHAnsi" w:hAnsiTheme="minorHAnsi"/>
          <w:szCs w:val="22"/>
        </w:rPr>
        <w:t xml:space="preserve">the end of </w:t>
      </w:r>
      <w:r w:rsidR="000C41FB" w:rsidRPr="00EF0220">
        <w:rPr>
          <w:rFonts w:asciiTheme="minorHAnsi" w:hAnsiTheme="minorHAnsi"/>
          <w:szCs w:val="22"/>
        </w:rPr>
        <w:t>Octo</w:t>
      </w:r>
      <w:r w:rsidR="00747F9B" w:rsidRPr="00EF0220">
        <w:rPr>
          <w:rFonts w:asciiTheme="minorHAnsi" w:hAnsiTheme="minorHAnsi"/>
          <w:szCs w:val="22"/>
        </w:rPr>
        <w:t>ber</w:t>
      </w:r>
      <w:r w:rsidR="00BF3811" w:rsidRPr="0047254B">
        <w:rPr>
          <w:rFonts w:asciiTheme="minorHAnsi" w:hAnsiTheme="minorHAnsi"/>
          <w:szCs w:val="22"/>
        </w:rPr>
        <w:t>.</w:t>
      </w:r>
    </w:p>
    <w:p w14:paraId="0F5D187C" w14:textId="5C0DEB9B" w:rsidR="00374135" w:rsidRPr="00D23C04" w:rsidRDefault="000C41FB" w:rsidP="00EF0220">
      <w:pPr>
        <w:adjustRightInd w:val="0"/>
        <w:snapToGrid w:val="0"/>
        <w:spacing w:after="120"/>
        <w:rPr>
          <w:rFonts w:asciiTheme="minorHAnsi" w:hAnsiTheme="minorHAnsi"/>
          <w:szCs w:val="22"/>
        </w:rPr>
      </w:pPr>
      <w:r>
        <w:rPr>
          <w:rFonts w:asciiTheme="minorHAnsi" w:hAnsiTheme="minorHAnsi"/>
          <w:szCs w:val="22"/>
        </w:rPr>
        <w:t xml:space="preserve">Then </w:t>
      </w:r>
      <w:r w:rsidR="00747F9B">
        <w:rPr>
          <w:rFonts w:asciiTheme="minorHAnsi" w:hAnsiTheme="minorHAnsi"/>
          <w:szCs w:val="22"/>
        </w:rPr>
        <w:t xml:space="preserve">the </w:t>
      </w:r>
      <w:r w:rsidR="00A5643C" w:rsidRPr="002F30D0">
        <w:rPr>
          <w:rFonts w:asciiTheme="minorHAnsi" w:hAnsiTheme="minorHAnsi"/>
          <w:szCs w:val="22"/>
        </w:rPr>
        <w:t xml:space="preserve">recruitment of Social Convener, Communications Coordinator, Fundraising Coordinator </w:t>
      </w:r>
      <w:r w:rsidR="005D40AD">
        <w:rPr>
          <w:rFonts w:asciiTheme="minorHAnsi" w:hAnsiTheme="minorHAnsi"/>
          <w:szCs w:val="22"/>
        </w:rPr>
        <w:t>and</w:t>
      </w:r>
      <w:r w:rsidR="00A5643C" w:rsidRPr="002F30D0">
        <w:rPr>
          <w:rFonts w:asciiTheme="minorHAnsi" w:hAnsiTheme="minorHAnsi"/>
          <w:szCs w:val="22"/>
        </w:rPr>
        <w:t xml:space="preserve"> DPAC Representative</w:t>
      </w:r>
      <w:r>
        <w:rPr>
          <w:rFonts w:asciiTheme="minorHAnsi" w:hAnsiTheme="minorHAnsi"/>
          <w:szCs w:val="22"/>
        </w:rPr>
        <w:t xml:space="preserve"> will be undertaken</w:t>
      </w:r>
      <w:r w:rsidR="005D40AD">
        <w:rPr>
          <w:rFonts w:asciiTheme="minorHAnsi" w:hAnsiTheme="minorHAnsi"/>
          <w:szCs w:val="22"/>
        </w:rPr>
        <w:t xml:space="preserve">. </w:t>
      </w:r>
      <w:r w:rsidR="005D40AD" w:rsidRPr="0047254B">
        <w:rPr>
          <w:rFonts w:asciiTheme="minorHAnsi" w:hAnsiTheme="minorHAnsi"/>
          <w:szCs w:val="22"/>
        </w:rPr>
        <w:t>The la</w:t>
      </w:r>
      <w:r w:rsidR="0047254B" w:rsidRPr="00EF0220">
        <w:rPr>
          <w:rFonts w:asciiTheme="minorHAnsi" w:hAnsiTheme="minorHAnsi"/>
          <w:szCs w:val="22"/>
        </w:rPr>
        <w:t>t</w:t>
      </w:r>
      <w:r w:rsidR="005D40AD" w:rsidRPr="0047254B">
        <w:rPr>
          <w:rFonts w:asciiTheme="minorHAnsi" w:hAnsiTheme="minorHAnsi"/>
          <w:szCs w:val="22"/>
        </w:rPr>
        <w:t>ter roles do not need to be formally elected, but rather appointed to interested members. Where more tha</w:t>
      </w:r>
      <w:r w:rsidR="00747F9B" w:rsidRPr="00EF0220">
        <w:rPr>
          <w:rFonts w:asciiTheme="minorHAnsi" w:hAnsiTheme="minorHAnsi"/>
          <w:szCs w:val="22"/>
        </w:rPr>
        <w:t>n one</w:t>
      </w:r>
      <w:r w:rsidR="005D40AD" w:rsidRPr="0047254B">
        <w:rPr>
          <w:rFonts w:asciiTheme="minorHAnsi" w:hAnsiTheme="minorHAnsi"/>
          <w:szCs w:val="22"/>
        </w:rPr>
        <w:t xml:space="preserve"> member shows interest, partnerships and committees</w:t>
      </w:r>
      <w:r w:rsidR="00747F9B" w:rsidRPr="00EF0220">
        <w:rPr>
          <w:rFonts w:asciiTheme="minorHAnsi" w:hAnsiTheme="minorHAnsi"/>
          <w:szCs w:val="22"/>
        </w:rPr>
        <w:t xml:space="preserve"> will be encouraged</w:t>
      </w:r>
      <w:r w:rsidR="005D40AD" w:rsidRPr="0047254B">
        <w:rPr>
          <w:rFonts w:asciiTheme="minorHAnsi" w:hAnsiTheme="minorHAnsi"/>
          <w:szCs w:val="22"/>
        </w:rPr>
        <w:t>.</w:t>
      </w:r>
      <w:r w:rsidR="00BF3811" w:rsidRPr="0047254B">
        <w:rPr>
          <w:rFonts w:asciiTheme="minorHAnsi" w:hAnsiTheme="minorHAnsi"/>
          <w:szCs w:val="22"/>
        </w:rPr>
        <w:t xml:space="preserve"> These roles are not mandatory and may be le</w:t>
      </w:r>
      <w:r w:rsidR="00BF3811" w:rsidRPr="001B0834">
        <w:rPr>
          <w:rFonts w:asciiTheme="minorHAnsi" w:hAnsiTheme="minorHAnsi"/>
          <w:szCs w:val="22"/>
        </w:rPr>
        <w:t>ft vacant if not filled.</w:t>
      </w:r>
    </w:p>
    <w:p w14:paraId="01810C37" w14:textId="289AEB70" w:rsidR="0044065E" w:rsidRPr="00892211" w:rsidRDefault="0044065E" w:rsidP="00EF0220">
      <w:pPr>
        <w:pStyle w:val="Heading3"/>
      </w:pPr>
      <w:bookmarkStart w:id="16" w:name="_Toc528144053"/>
      <w:r w:rsidRPr="00EF0220">
        <w:t>T</w:t>
      </w:r>
      <w:r w:rsidR="005E40C8" w:rsidRPr="00EF0220">
        <w:t>erm of Office</w:t>
      </w:r>
      <w:bookmarkEnd w:id="16"/>
    </w:p>
    <w:p w14:paraId="4EBE522D" w14:textId="381DECD9" w:rsidR="00B044C2" w:rsidRDefault="0091409C" w:rsidP="00E83F41">
      <w:pPr>
        <w:adjustRightInd w:val="0"/>
        <w:snapToGrid w:val="0"/>
        <w:spacing w:after="120"/>
        <w:rPr>
          <w:rFonts w:asciiTheme="minorHAnsi" w:hAnsiTheme="minorHAnsi"/>
          <w:szCs w:val="22"/>
        </w:rPr>
      </w:pPr>
      <w:r>
        <w:rPr>
          <w:rFonts w:asciiTheme="minorHAnsi" w:hAnsiTheme="minorHAnsi"/>
          <w:szCs w:val="22"/>
        </w:rPr>
        <w:t xml:space="preserve">The Executive </w:t>
      </w:r>
      <w:r w:rsidR="0044065E" w:rsidRPr="008C30A7">
        <w:rPr>
          <w:rFonts w:asciiTheme="minorHAnsi" w:hAnsiTheme="minorHAnsi"/>
          <w:szCs w:val="22"/>
        </w:rPr>
        <w:t>serve a one</w:t>
      </w:r>
      <w:r w:rsidR="00D64537">
        <w:rPr>
          <w:rFonts w:asciiTheme="minorHAnsi" w:hAnsiTheme="minorHAnsi"/>
          <w:szCs w:val="22"/>
        </w:rPr>
        <w:t>-</w:t>
      </w:r>
      <w:r w:rsidR="0044065E" w:rsidRPr="008C30A7">
        <w:rPr>
          <w:rFonts w:asciiTheme="minorHAnsi" w:hAnsiTheme="minorHAnsi"/>
          <w:szCs w:val="22"/>
        </w:rPr>
        <w:t xml:space="preserve">year term from </w:t>
      </w:r>
      <w:r w:rsidR="00A5643C">
        <w:rPr>
          <w:rFonts w:asciiTheme="minorHAnsi" w:hAnsiTheme="minorHAnsi"/>
          <w:szCs w:val="22"/>
        </w:rPr>
        <w:t>September to August</w:t>
      </w:r>
      <w:r w:rsidR="00E83F41" w:rsidRPr="008C30A7">
        <w:rPr>
          <w:rFonts w:asciiTheme="minorHAnsi" w:hAnsiTheme="minorHAnsi"/>
          <w:szCs w:val="22"/>
        </w:rPr>
        <w:t xml:space="preserve"> </w:t>
      </w:r>
      <w:r w:rsidR="0044065E" w:rsidRPr="008C30A7">
        <w:rPr>
          <w:rFonts w:asciiTheme="minorHAnsi" w:hAnsiTheme="minorHAnsi"/>
          <w:szCs w:val="22"/>
        </w:rPr>
        <w:t xml:space="preserve">of the following year. </w:t>
      </w:r>
      <w:r w:rsidR="00A5643C">
        <w:rPr>
          <w:rFonts w:asciiTheme="minorHAnsi" w:hAnsiTheme="minorHAnsi"/>
          <w:szCs w:val="22"/>
        </w:rPr>
        <w:t>To prepare incoming</w:t>
      </w:r>
      <w:r w:rsidR="00B044C2">
        <w:rPr>
          <w:rFonts w:asciiTheme="minorHAnsi" w:hAnsiTheme="minorHAnsi"/>
          <w:szCs w:val="22"/>
        </w:rPr>
        <w:t xml:space="preserve"> </w:t>
      </w:r>
      <w:r w:rsidR="00121120">
        <w:rPr>
          <w:rFonts w:asciiTheme="minorHAnsi" w:hAnsiTheme="minorHAnsi"/>
          <w:szCs w:val="22"/>
        </w:rPr>
        <w:t>e</w:t>
      </w:r>
      <w:r>
        <w:rPr>
          <w:rFonts w:asciiTheme="minorHAnsi" w:hAnsiTheme="minorHAnsi"/>
          <w:szCs w:val="22"/>
        </w:rPr>
        <w:t>xecutive, where possible</w:t>
      </w:r>
      <w:r w:rsidR="00B044C2">
        <w:rPr>
          <w:rFonts w:asciiTheme="minorHAnsi" w:hAnsiTheme="minorHAnsi"/>
          <w:szCs w:val="22"/>
        </w:rPr>
        <w:t xml:space="preserve">, training and transition </w:t>
      </w:r>
      <w:r>
        <w:rPr>
          <w:rFonts w:asciiTheme="minorHAnsi" w:hAnsiTheme="minorHAnsi"/>
          <w:szCs w:val="22"/>
        </w:rPr>
        <w:t xml:space="preserve">will take place </w:t>
      </w:r>
      <w:r w:rsidR="00B044C2">
        <w:rPr>
          <w:rFonts w:asciiTheme="minorHAnsi" w:hAnsiTheme="minorHAnsi"/>
          <w:szCs w:val="22"/>
        </w:rPr>
        <w:t xml:space="preserve">from May </w:t>
      </w:r>
      <w:r>
        <w:rPr>
          <w:rFonts w:asciiTheme="minorHAnsi" w:hAnsiTheme="minorHAnsi"/>
          <w:szCs w:val="22"/>
        </w:rPr>
        <w:t>t</w:t>
      </w:r>
      <w:r w:rsidR="000C41FB">
        <w:rPr>
          <w:rFonts w:asciiTheme="minorHAnsi" w:hAnsiTheme="minorHAnsi"/>
          <w:szCs w:val="22"/>
        </w:rPr>
        <w:t>hrough</w:t>
      </w:r>
      <w:r w:rsidR="00B044C2">
        <w:rPr>
          <w:rFonts w:asciiTheme="minorHAnsi" w:hAnsiTheme="minorHAnsi"/>
          <w:szCs w:val="22"/>
        </w:rPr>
        <w:t xml:space="preserve"> September</w:t>
      </w:r>
      <w:r>
        <w:rPr>
          <w:rFonts w:asciiTheme="minorHAnsi" w:hAnsiTheme="minorHAnsi"/>
          <w:szCs w:val="22"/>
        </w:rPr>
        <w:t>.</w:t>
      </w:r>
      <w:r w:rsidR="00B044C2">
        <w:rPr>
          <w:rFonts w:asciiTheme="minorHAnsi" w:hAnsiTheme="minorHAnsi"/>
          <w:szCs w:val="22"/>
        </w:rPr>
        <w:t xml:space="preserve"> </w:t>
      </w:r>
    </w:p>
    <w:p w14:paraId="76636B07" w14:textId="0C01350E" w:rsidR="005D40AD" w:rsidRDefault="00B044C2" w:rsidP="0091409C">
      <w:pPr>
        <w:adjustRightInd w:val="0"/>
        <w:snapToGrid w:val="0"/>
        <w:spacing w:after="120"/>
        <w:rPr>
          <w:rFonts w:asciiTheme="minorHAnsi" w:hAnsiTheme="minorHAnsi"/>
          <w:szCs w:val="22"/>
        </w:rPr>
      </w:pPr>
      <w:r>
        <w:rPr>
          <w:rFonts w:asciiTheme="minorHAnsi" w:hAnsiTheme="minorHAnsi"/>
          <w:szCs w:val="22"/>
        </w:rPr>
        <w:t>E</w:t>
      </w:r>
      <w:r w:rsidR="0091409C">
        <w:rPr>
          <w:rFonts w:asciiTheme="minorHAnsi" w:hAnsiTheme="minorHAnsi"/>
          <w:szCs w:val="22"/>
        </w:rPr>
        <w:t xml:space="preserve">xecutive </w:t>
      </w:r>
      <w:r w:rsidR="0044065E" w:rsidRPr="008C30A7">
        <w:rPr>
          <w:rFonts w:asciiTheme="minorHAnsi" w:hAnsiTheme="minorHAnsi"/>
          <w:szCs w:val="22"/>
        </w:rPr>
        <w:t xml:space="preserve">may stand for </w:t>
      </w:r>
      <w:r w:rsidR="00A5643C">
        <w:rPr>
          <w:rFonts w:asciiTheme="minorHAnsi" w:hAnsiTheme="minorHAnsi"/>
          <w:szCs w:val="22"/>
        </w:rPr>
        <w:t>re-</w:t>
      </w:r>
      <w:r w:rsidR="0044065E" w:rsidRPr="008C30A7">
        <w:rPr>
          <w:rFonts w:asciiTheme="minorHAnsi" w:hAnsiTheme="minorHAnsi"/>
          <w:szCs w:val="22"/>
        </w:rPr>
        <w:t>election as often as they wish</w:t>
      </w:r>
      <w:r w:rsidR="0091409C">
        <w:rPr>
          <w:rFonts w:asciiTheme="minorHAnsi" w:hAnsiTheme="minorHAnsi"/>
          <w:szCs w:val="22"/>
        </w:rPr>
        <w:t>, however,</w:t>
      </w:r>
      <w:r>
        <w:rPr>
          <w:rFonts w:asciiTheme="minorHAnsi" w:hAnsiTheme="minorHAnsi"/>
          <w:szCs w:val="22"/>
        </w:rPr>
        <w:t xml:space="preserve"> </w:t>
      </w:r>
      <w:r w:rsidR="0091409C">
        <w:rPr>
          <w:rFonts w:asciiTheme="minorHAnsi" w:hAnsiTheme="minorHAnsi"/>
          <w:szCs w:val="22"/>
        </w:rPr>
        <w:t>n</w:t>
      </w:r>
      <w:r w:rsidR="0091409C" w:rsidRPr="008C30A7">
        <w:rPr>
          <w:rFonts w:asciiTheme="minorHAnsi" w:hAnsiTheme="minorHAnsi"/>
          <w:szCs w:val="22"/>
        </w:rPr>
        <w:t xml:space="preserve">o member of the </w:t>
      </w:r>
      <w:r w:rsidR="0091409C">
        <w:rPr>
          <w:rFonts w:asciiTheme="minorHAnsi" w:hAnsiTheme="minorHAnsi"/>
          <w:szCs w:val="22"/>
        </w:rPr>
        <w:t>E</w:t>
      </w:r>
      <w:r w:rsidR="0091409C" w:rsidRPr="008C30A7">
        <w:rPr>
          <w:rFonts w:asciiTheme="minorHAnsi" w:hAnsiTheme="minorHAnsi"/>
          <w:szCs w:val="22"/>
        </w:rPr>
        <w:t xml:space="preserve">xecutive may serve more than three </w:t>
      </w:r>
      <w:r w:rsidR="0091409C">
        <w:rPr>
          <w:rFonts w:asciiTheme="minorHAnsi" w:hAnsiTheme="minorHAnsi"/>
          <w:szCs w:val="22"/>
        </w:rPr>
        <w:t>terms</w:t>
      </w:r>
      <w:r w:rsidR="0091409C" w:rsidRPr="008C30A7">
        <w:rPr>
          <w:rFonts w:asciiTheme="minorHAnsi" w:hAnsiTheme="minorHAnsi"/>
          <w:szCs w:val="22"/>
        </w:rPr>
        <w:t xml:space="preserve"> in any one position</w:t>
      </w:r>
      <w:r w:rsidR="0091409C">
        <w:rPr>
          <w:rFonts w:asciiTheme="minorHAnsi" w:hAnsiTheme="minorHAnsi"/>
          <w:szCs w:val="22"/>
        </w:rPr>
        <w:t>, with the exception of the treasurer</w:t>
      </w:r>
      <w:r w:rsidR="002A1CAB">
        <w:rPr>
          <w:rFonts w:asciiTheme="minorHAnsi" w:hAnsiTheme="minorHAnsi"/>
          <w:szCs w:val="22"/>
        </w:rPr>
        <w:t>, as the skills and training for that role are more extensive</w:t>
      </w:r>
      <w:r w:rsidR="0091409C" w:rsidRPr="008C30A7">
        <w:rPr>
          <w:rFonts w:asciiTheme="minorHAnsi" w:hAnsiTheme="minorHAnsi"/>
          <w:szCs w:val="22"/>
        </w:rPr>
        <w:t>.</w:t>
      </w:r>
      <w:r w:rsidR="0091409C">
        <w:rPr>
          <w:rFonts w:asciiTheme="minorHAnsi" w:hAnsiTheme="minorHAnsi"/>
          <w:szCs w:val="22"/>
        </w:rPr>
        <w:t xml:space="preserve"> </w:t>
      </w:r>
      <w:r w:rsidR="00DE01A4">
        <w:rPr>
          <w:rFonts w:asciiTheme="minorHAnsi" w:hAnsiTheme="minorHAnsi"/>
          <w:szCs w:val="22"/>
        </w:rPr>
        <w:t>Additional exceptions can be made with the permission of the Community Coordinator.</w:t>
      </w:r>
    </w:p>
    <w:p w14:paraId="5F0DD950" w14:textId="77777777" w:rsidR="005D40AD" w:rsidRPr="00EF0220" w:rsidRDefault="005D40AD" w:rsidP="00EF0220">
      <w:pPr>
        <w:pStyle w:val="Heading3"/>
      </w:pPr>
      <w:bookmarkStart w:id="17" w:name="_Toc528144054"/>
      <w:r w:rsidRPr="00EF0220">
        <w:t>Resignation / Vacancy</w:t>
      </w:r>
      <w:bookmarkEnd w:id="17"/>
    </w:p>
    <w:p w14:paraId="3156AFF3" w14:textId="2B1AFE35" w:rsidR="005D40AD" w:rsidRDefault="005D40AD" w:rsidP="0091409C">
      <w:pPr>
        <w:adjustRightInd w:val="0"/>
        <w:snapToGrid w:val="0"/>
        <w:spacing w:after="120"/>
        <w:rPr>
          <w:rFonts w:asciiTheme="minorHAnsi" w:hAnsiTheme="minorHAnsi"/>
          <w:szCs w:val="22"/>
        </w:rPr>
      </w:pPr>
      <w:r w:rsidRPr="008C30A7">
        <w:rPr>
          <w:rFonts w:asciiTheme="minorHAnsi" w:hAnsiTheme="minorHAnsi"/>
          <w:szCs w:val="22"/>
        </w:rPr>
        <w:t>Resignation will be accepted only upon</w:t>
      </w:r>
      <w:r>
        <w:rPr>
          <w:rFonts w:asciiTheme="minorHAnsi" w:hAnsiTheme="minorHAnsi"/>
          <w:szCs w:val="22"/>
        </w:rPr>
        <w:t xml:space="preserve"> </w:t>
      </w:r>
      <w:r w:rsidRPr="008C30A7">
        <w:rPr>
          <w:rFonts w:asciiTheme="minorHAnsi" w:hAnsiTheme="minorHAnsi"/>
          <w:szCs w:val="22"/>
        </w:rPr>
        <w:t xml:space="preserve">notice </w:t>
      </w:r>
      <w:r>
        <w:rPr>
          <w:rFonts w:asciiTheme="minorHAnsi" w:hAnsiTheme="minorHAnsi"/>
          <w:szCs w:val="22"/>
        </w:rPr>
        <w:t xml:space="preserve">(email or verbal) </w:t>
      </w:r>
      <w:r w:rsidRPr="008C30A7">
        <w:rPr>
          <w:rFonts w:asciiTheme="minorHAnsi" w:hAnsiTheme="minorHAnsi"/>
          <w:szCs w:val="22"/>
        </w:rPr>
        <w:t>to the Chairperson</w:t>
      </w:r>
      <w:r w:rsidR="00121120">
        <w:rPr>
          <w:rFonts w:asciiTheme="minorHAnsi" w:hAnsiTheme="minorHAnsi"/>
          <w:szCs w:val="22"/>
        </w:rPr>
        <w:t xml:space="preserve"> or Community School Coordinator</w:t>
      </w:r>
      <w:r w:rsidRPr="008C30A7">
        <w:rPr>
          <w:rFonts w:asciiTheme="minorHAnsi" w:hAnsiTheme="minorHAnsi"/>
          <w:szCs w:val="22"/>
        </w:rPr>
        <w:t>.</w:t>
      </w:r>
    </w:p>
    <w:p w14:paraId="16FE6658" w14:textId="7C2DEFCD" w:rsidR="00BF3811" w:rsidRDefault="002F30D0" w:rsidP="00DC7627">
      <w:pPr>
        <w:adjustRightInd w:val="0"/>
        <w:snapToGrid w:val="0"/>
        <w:spacing w:after="120"/>
        <w:rPr>
          <w:rFonts w:asciiTheme="minorHAnsi" w:hAnsiTheme="minorHAnsi"/>
          <w:szCs w:val="22"/>
        </w:rPr>
      </w:pPr>
      <w:r>
        <w:rPr>
          <w:rFonts w:asciiTheme="minorHAnsi" w:hAnsiTheme="minorHAnsi"/>
          <w:szCs w:val="22"/>
        </w:rPr>
        <w:t>If appointed/elected to the role before December of that school year, the member will be considered as filling the role for a full term.</w:t>
      </w:r>
    </w:p>
    <w:p w14:paraId="38A8FA10" w14:textId="03216E09" w:rsidR="002F30D0" w:rsidRDefault="002F30D0" w:rsidP="00EF0220">
      <w:pPr>
        <w:pStyle w:val="Heading3"/>
      </w:pPr>
      <w:bookmarkStart w:id="18" w:name="_Toc528144055"/>
      <w:r>
        <w:lastRenderedPageBreak/>
        <w:t xml:space="preserve">Removal of </w:t>
      </w:r>
      <w:r w:rsidR="001727E3">
        <w:t>Executive</w:t>
      </w:r>
      <w:bookmarkEnd w:id="18"/>
      <w:r w:rsidR="001727E3">
        <w:t xml:space="preserve"> </w:t>
      </w:r>
    </w:p>
    <w:p w14:paraId="42590A25" w14:textId="77777777" w:rsidR="002F30D0" w:rsidRPr="008C30A7" w:rsidRDefault="002F30D0" w:rsidP="00EF0220">
      <w:pPr>
        <w:adjustRightInd w:val="0"/>
        <w:snapToGrid w:val="0"/>
        <w:spacing w:after="120"/>
        <w:rPr>
          <w:rFonts w:asciiTheme="minorHAnsi" w:hAnsiTheme="minorHAnsi"/>
          <w:szCs w:val="22"/>
        </w:rPr>
      </w:pPr>
      <w:r w:rsidRPr="008C30A7">
        <w:rPr>
          <w:rFonts w:asciiTheme="minorHAnsi" w:hAnsiTheme="minorHAnsi"/>
          <w:szCs w:val="22"/>
        </w:rPr>
        <w:t>The members may, by a majority of not less than 75% of the votes cast, remove an executive member before the expiration of his or her term of office and may elect a successor to complete the term.</w:t>
      </w:r>
    </w:p>
    <w:p w14:paraId="6CE70A46" w14:textId="77777777" w:rsidR="002F30D0" w:rsidRPr="008C30A7" w:rsidRDefault="002F30D0" w:rsidP="00EF0220">
      <w:pPr>
        <w:rPr>
          <w:rFonts w:asciiTheme="minorHAnsi" w:hAnsiTheme="minorHAnsi"/>
          <w:szCs w:val="22"/>
        </w:rPr>
      </w:pPr>
      <w:r w:rsidRPr="008C30A7">
        <w:rPr>
          <w:rFonts w:asciiTheme="minorHAnsi" w:hAnsiTheme="minorHAnsi"/>
          <w:szCs w:val="22"/>
        </w:rPr>
        <w:t>Written notice specifying the intention to make a motion to remove the executive member shall be given to the members not less than 14 days before the meeting.</w:t>
      </w:r>
    </w:p>
    <w:p w14:paraId="5FC7991E" w14:textId="7D937F41" w:rsidR="0044065E" w:rsidRPr="002F30D0" w:rsidRDefault="0044065E" w:rsidP="00C96386">
      <w:pPr>
        <w:pStyle w:val="Heading2"/>
      </w:pPr>
      <w:bookmarkStart w:id="19" w:name="_Toc528144056"/>
      <w:r w:rsidRPr="002F30D0">
        <w:t>S</w:t>
      </w:r>
      <w:r w:rsidR="005E40C8" w:rsidRPr="002F30D0">
        <w:t>ection</w:t>
      </w:r>
      <w:r w:rsidRPr="002F30D0">
        <w:t xml:space="preserve"> </w:t>
      </w:r>
      <w:r w:rsidR="00785C98">
        <w:t>I</w:t>
      </w:r>
      <w:r w:rsidRPr="00C96386">
        <w:t xml:space="preserve">X </w:t>
      </w:r>
      <w:r w:rsidR="005E40C8" w:rsidRPr="002F30D0">
        <w:tab/>
      </w:r>
      <w:r w:rsidRPr="002F30D0">
        <w:t>D</w:t>
      </w:r>
      <w:r w:rsidR="005E40C8" w:rsidRPr="002F30D0">
        <w:t>uties</w:t>
      </w:r>
      <w:r w:rsidRPr="002F30D0">
        <w:t xml:space="preserve"> </w:t>
      </w:r>
      <w:r w:rsidR="005E40C8" w:rsidRPr="002F30D0">
        <w:t>of</w:t>
      </w:r>
      <w:r w:rsidRPr="002F30D0">
        <w:t xml:space="preserve"> </w:t>
      </w:r>
      <w:r w:rsidR="00BF3811" w:rsidRPr="002F30D0">
        <w:t>Executive</w:t>
      </w:r>
      <w:bookmarkEnd w:id="19"/>
    </w:p>
    <w:p w14:paraId="074A039F" w14:textId="77777777" w:rsidR="00BF3811" w:rsidRPr="00EF0220" w:rsidRDefault="00BF3811" w:rsidP="00EF0220">
      <w:pPr>
        <w:pStyle w:val="Heading3"/>
      </w:pPr>
      <w:bookmarkStart w:id="20" w:name="_Toc528144057"/>
      <w:r w:rsidRPr="00EF0220">
        <w:t>Mandatory Roles</w:t>
      </w:r>
      <w:bookmarkEnd w:id="20"/>
    </w:p>
    <w:tbl>
      <w:tblPr>
        <w:tblStyle w:val="TableGrid"/>
        <w:tblW w:w="0" w:type="auto"/>
        <w:tblLook w:val="04A0" w:firstRow="1" w:lastRow="0" w:firstColumn="1" w:lastColumn="0" w:noHBand="0" w:noVBand="1"/>
      </w:tblPr>
      <w:tblGrid>
        <w:gridCol w:w="1927"/>
        <w:gridCol w:w="7423"/>
      </w:tblGrid>
      <w:tr w:rsidR="00D2569D" w:rsidRPr="00C82644" w14:paraId="4E2D0380" w14:textId="77777777" w:rsidTr="00EF0220">
        <w:tc>
          <w:tcPr>
            <w:tcW w:w="1927" w:type="dxa"/>
          </w:tcPr>
          <w:p w14:paraId="3D799792" w14:textId="77777777" w:rsidR="00D2569D" w:rsidRPr="00C82644" w:rsidRDefault="00D2569D" w:rsidP="003D5CED">
            <w:pPr>
              <w:pStyle w:val="NormalWeb"/>
              <w:tabs>
                <w:tab w:val="left" w:pos="450"/>
              </w:tabs>
              <w:spacing w:before="60" w:beforeAutospacing="0" w:after="120" w:afterAutospacing="0"/>
              <w:ind w:left="164" w:hanging="164"/>
              <w:rPr>
                <w:rFonts w:asciiTheme="minorHAnsi" w:hAnsiTheme="minorHAnsi" w:cstheme="minorHAnsi"/>
                <w:b/>
                <w:color w:val="000000"/>
                <w:sz w:val="22"/>
                <w:szCs w:val="22"/>
              </w:rPr>
            </w:pPr>
            <w:r w:rsidRPr="00C82644">
              <w:rPr>
                <w:rFonts w:asciiTheme="minorHAnsi" w:hAnsiTheme="minorHAnsi" w:cstheme="minorHAnsi"/>
                <w:b/>
                <w:color w:val="000000"/>
                <w:sz w:val="22"/>
                <w:szCs w:val="22"/>
              </w:rPr>
              <w:t xml:space="preserve">Role </w:t>
            </w:r>
          </w:p>
        </w:tc>
        <w:tc>
          <w:tcPr>
            <w:tcW w:w="7423" w:type="dxa"/>
          </w:tcPr>
          <w:p w14:paraId="7CB88757" w14:textId="77777777" w:rsidR="00D2569D" w:rsidRPr="00C82644" w:rsidRDefault="00D2569D" w:rsidP="003D5CED">
            <w:pPr>
              <w:pStyle w:val="NormalWeb"/>
              <w:spacing w:before="60" w:beforeAutospacing="0" w:after="120" w:afterAutospacing="0"/>
              <w:ind w:left="317" w:hanging="283"/>
              <w:rPr>
                <w:rFonts w:asciiTheme="minorHAnsi" w:hAnsiTheme="minorHAnsi" w:cstheme="minorHAnsi"/>
                <w:b/>
                <w:color w:val="000000"/>
                <w:sz w:val="22"/>
                <w:szCs w:val="22"/>
              </w:rPr>
            </w:pPr>
            <w:r w:rsidRPr="00C82644">
              <w:rPr>
                <w:rFonts w:asciiTheme="minorHAnsi" w:hAnsiTheme="minorHAnsi" w:cstheme="minorHAnsi"/>
                <w:b/>
                <w:color w:val="000000"/>
                <w:sz w:val="22"/>
                <w:szCs w:val="22"/>
              </w:rPr>
              <w:t>General Duties</w:t>
            </w:r>
          </w:p>
        </w:tc>
      </w:tr>
      <w:tr w:rsidR="00D2569D" w:rsidRPr="0048254D" w14:paraId="0069BA27" w14:textId="77777777" w:rsidTr="00EF0220">
        <w:tc>
          <w:tcPr>
            <w:tcW w:w="1927" w:type="dxa"/>
          </w:tcPr>
          <w:p w14:paraId="2FEC18BF" w14:textId="77777777" w:rsidR="00D2569D" w:rsidRDefault="00D2569D" w:rsidP="003D5CED">
            <w:pPr>
              <w:pStyle w:val="NormalWeb"/>
              <w:tabs>
                <w:tab w:val="left" w:pos="450"/>
              </w:tabs>
              <w:spacing w:before="60" w:beforeAutospacing="0" w:after="120" w:afterAutospacing="0"/>
              <w:ind w:left="164" w:hanging="164"/>
              <w:rPr>
                <w:rFonts w:asciiTheme="minorHAnsi" w:hAnsiTheme="minorHAnsi" w:cstheme="minorHAnsi"/>
                <w:color w:val="000000"/>
                <w:sz w:val="22"/>
                <w:szCs w:val="22"/>
              </w:rPr>
            </w:pPr>
            <w:r w:rsidRPr="00C82644">
              <w:rPr>
                <w:rFonts w:asciiTheme="minorHAnsi" w:hAnsiTheme="minorHAnsi" w:cstheme="minorHAnsi"/>
                <w:color w:val="000000"/>
                <w:sz w:val="22"/>
                <w:szCs w:val="22"/>
              </w:rPr>
              <w:t>Past Chairperson</w:t>
            </w:r>
            <w:r>
              <w:rPr>
                <w:rFonts w:asciiTheme="minorHAnsi" w:hAnsiTheme="minorHAnsi" w:cstheme="minorHAnsi"/>
                <w:color w:val="000000"/>
                <w:sz w:val="22"/>
                <w:szCs w:val="22"/>
              </w:rPr>
              <w:t xml:space="preserve"> </w:t>
            </w:r>
          </w:p>
          <w:p w14:paraId="0F7E29A9" w14:textId="72E91A29" w:rsidR="00D2569D" w:rsidRPr="00C82644" w:rsidRDefault="00D2569D" w:rsidP="00EF0220">
            <w:pPr>
              <w:pStyle w:val="NormalWeb"/>
              <w:tabs>
                <w:tab w:val="left" w:pos="450"/>
              </w:tabs>
              <w:spacing w:before="60" w:beforeAutospacing="0" w:after="120" w:afterAutospacing="0"/>
              <w:rPr>
                <w:rFonts w:asciiTheme="minorHAnsi" w:hAnsiTheme="minorHAnsi" w:cstheme="minorHAnsi"/>
                <w:color w:val="000000"/>
                <w:sz w:val="22"/>
                <w:szCs w:val="22"/>
              </w:rPr>
            </w:pPr>
          </w:p>
        </w:tc>
        <w:tc>
          <w:tcPr>
            <w:tcW w:w="7423" w:type="dxa"/>
          </w:tcPr>
          <w:p w14:paraId="7610FCCD" w14:textId="77777777"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Advise and support the membership and executive</w:t>
            </w:r>
          </w:p>
          <w:p w14:paraId="04BF3E76" w14:textId="77777777"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Provide information about resources, contacts and other matters</w:t>
            </w:r>
          </w:p>
          <w:p w14:paraId="37CBDD41" w14:textId="4963C78C"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Pr>
                <w:rFonts w:asciiTheme="minorHAnsi" w:hAnsiTheme="minorHAnsi" w:cstheme="minorHAnsi"/>
                <w:color w:val="000000"/>
                <w:sz w:val="22"/>
                <w:szCs w:val="22"/>
              </w:rPr>
              <w:t xml:space="preserve">Help facilitate discussions at monthly </w:t>
            </w:r>
            <w:r w:rsidR="00121120">
              <w:rPr>
                <w:rFonts w:asciiTheme="minorHAnsi" w:hAnsiTheme="minorHAnsi" w:cstheme="minorHAnsi"/>
                <w:color w:val="000000"/>
                <w:sz w:val="22"/>
                <w:szCs w:val="22"/>
              </w:rPr>
              <w:t>member</w:t>
            </w:r>
            <w:r>
              <w:rPr>
                <w:rFonts w:asciiTheme="minorHAnsi" w:hAnsiTheme="minorHAnsi" w:cstheme="minorHAnsi"/>
                <w:color w:val="000000"/>
                <w:sz w:val="22"/>
                <w:szCs w:val="22"/>
              </w:rPr>
              <w:t xml:space="preserve"> meetings</w:t>
            </w:r>
            <w:r w:rsidRPr="00EF0220">
              <w:rPr>
                <w:rFonts w:asciiTheme="minorHAnsi" w:hAnsiTheme="minorHAnsi" w:cstheme="minorHAnsi"/>
                <w:color w:val="000000"/>
                <w:sz w:val="22"/>
                <w:szCs w:val="22"/>
              </w:rPr>
              <w:t xml:space="preserve"> </w:t>
            </w:r>
          </w:p>
          <w:p w14:paraId="22F3DCC8" w14:textId="56660FEB"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sidRPr="00EF0220">
              <w:rPr>
                <w:rFonts w:asciiTheme="minorHAnsi" w:hAnsiTheme="minorHAnsi" w:cstheme="minorHAnsi"/>
                <w:color w:val="000000"/>
                <w:sz w:val="22"/>
                <w:szCs w:val="22"/>
              </w:rPr>
              <w:t xml:space="preserve">Conduct election at </w:t>
            </w:r>
            <w:r w:rsidR="00121120">
              <w:rPr>
                <w:rFonts w:asciiTheme="minorHAnsi" w:hAnsiTheme="minorHAnsi" w:cstheme="minorHAnsi"/>
                <w:color w:val="000000"/>
                <w:sz w:val="22"/>
                <w:szCs w:val="22"/>
              </w:rPr>
              <w:t>Annual General Meeting</w:t>
            </w:r>
          </w:p>
        </w:tc>
      </w:tr>
      <w:tr w:rsidR="00D2569D" w:rsidRPr="00237288" w14:paraId="14C7A556" w14:textId="77777777" w:rsidTr="00EF0220">
        <w:tc>
          <w:tcPr>
            <w:tcW w:w="1927" w:type="dxa"/>
          </w:tcPr>
          <w:p w14:paraId="7317274F" w14:textId="77777777" w:rsidR="00D2569D" w:rsidRDefault="00D2569D" w:rsidP="003D5CED">
            <w:pPr>
              <w:pStyle w:val="NormalWeb"/>
              <w:tabs>
                <w:tab w:val="left" w:pos="450"/>
              </w:tabs>
              <w:spacing w:before="60" w:beforeAutospacing="0" w:after="120" w:afterAutospacing="0"/>
              <w:ind w:left="164" w:hanging="164"/>
              <w:rPr>
                <w:rFonts w:asciiTheme="minorHAnsi" w:hAnsiTheme="minorHAnsi" w:cstheme="minorHAnsi"/>
                <w:color w:val="000000"/>
                <w:sz w:val="22"/>
                <w:szCs w:val="22"/>
              </w:rPr>
            </w:pPr>
            <w:r w:rsidRPr="00C82644">
              <w:rPr>
                <w:rFonts w:asciiTheme="minorHAnsi" w:hAnsiTheme="minorHAnsi" w:cstheme="minorHAnsi"/>
                <w:color w:val="000000"/>
                <w:sz w:val="22"/>
                <w:szCs w:val="22"/>
              </w:rPr>
              <w:t>Chairperson</w:t>
            </w:r>
          </w:p>
          <w:p w14:paraId="5A4BE3EE" w14:textId="739D9A77" w:rsidR="00D2569D" w:rsidRPr="00C82644" w:rsidRDefault="00D2569D" w:rsidP="00EF0220">
            <w:pPr>
              <w:pStyle w:val="NormalWeb"/>
              <w:tabs>
                <w:tab w:val="left" w:pos="450"/>
              </w:tabs>
              <w:spacing w:before="60" w:beforeAutospacing="0" w:after="120" w:afterAutospacing="0"/>
              <w:ind w:left="164"/>
              <w:rPr>
                <w:rFonts w:asciiTheme="minorHAnsi" w:hAnsiTheme="minorHAnsi" w:cstheme="minorHAnsi"/>
                <w:color w:val="000000"/>
                <w:sz w:val="22"/>
                <w:szCs w:val="22"/>
              </w:rPr>
            </w:pPr>
          </w:p>
        </w:tc>
        <w:tc>
          <w:tcPr>
            <w:tcW w:w="7423" w:type="dxa"/>
          </w:tcPr>
          <w:p w14:paraId="7B67E904" w14:textId="4FA23143" w:rsidR="00D2569D" w:rsidRPr="004141D3"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sidRPr="004141D3">
              <w:rPr>
                <w:rFonts w:asciiTheme="minorHAnsi" w:hAnsiTheme="minorHAnsi" w:cstheme="minorHAnsi"/>
                <w:color w:val="000000"/>
                <w:sz w:val="22"/>
                <w:szCs w:val="22"/>
              </w:rPr>
              <w:t xml:space="preserve">Coordinate and chair </w:t>
            </w:r>
            <w:r w:rsidR="00121120" w:rsidRPr="004141D3">
              <w:rPr>
                <w:rFonts w:asciiTheme="minorHAnsi" w:hAnsiTheme="minorHAnsi" w:cstheme="minorHAnsi"/>
                <w:color w:val="000000"/>
                <w:sz w:val="22"/>
                <w:szCs w:val="22"/>
              </w:rPr>
              <w:t>member</w:t>
            </w:r>
            <w:r w:rsidRPr="004141D3">
              <w:rPr>
                <w:rFonts w:asciiTheme="minorHAnsi" w:hAnsiTheme="minorHAnsi" w:cstheme="minorHAnsi"/>
                <w:color w:val="000000"/>
                <w:sz w:val="22"/>
                <w:szCs w:val="22"/>
              </w:rPr>
              <w:t xml:space="preserve"> meetings </w:t>
            </w:r>
            <w:r w:rsidR="004141D3" w:rsidRPr="004141D3">
              <w:rPr>
                <w:rFonts w:asciiTheme="minorHAnsi" w:hAnsiTheme="minorHAnsi" w:cstheme="minorHAnsi"/>
                <w:color w:val="000000"/>
                <w:sz w:val="22"/>
                <w:szCs w:val="22"/>
              </w:rPr>
              <w:t xml:space="preserve">and </w:t>
            </w:r>
            <w:r w:rsidRPr="004141D3">
              <w:rPr>
                <w:rFonts w:asciiTheme="minorHAnsi" w:hAnsiTheme="minorHAnsi" w:cstheme="minorHAnsi"/>
                <w:color w:val="000000"/>
                <w:sz w:val="22"/>
                <w:szCs w:val="22"/>
              </w:rPr>
              <w:t>executive meetings</w:t>
            </w:r>
            <w:r w:rsidR="004141D3">
              <w:rPr>
                <w:rFonts w:asciiTheme="minorHAnsi" w:hAnsiTheme="minorHAnsi" w:cstheme="minorHAnsi"/>
                <w:color w:val="000000"/>
                <w:sz w:val="22"/>
                <w:szCs w:val="22"/>
              </w:rPr>
              <w:t>, including approval of final draft of the agenda and subsequent meeting minutes</w:t>
            </w:r>
          </w:p>
          <w:p w14:paraId="5C6340E7" w14:textId="2E713649"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 xml:space="preserve">Consult with </w:t>
            </w:r>
            <w:r w:rsidR="00233650">
              <w:rPr>
                <w:rFonts w:asciiTheme="minorHAnsi" w:hAnsiTheme="minorHAnsi" w:cstheme="minorHAnsi"/>
                <w:color w:val="000000"/>
                <w:sz w:val="22"/>
                <w:szCs w:val="22"/>
              </w:rPr>
              <w:t>Council</w:t>
            </w:r>
            <w:r w:rsidRPr="00EF0220">
              <w:rPr>
                <w:rFonts w:asciiTheme="minorHAnsi" w:hAnsiTheme="minorHAnsi" w:cstheme="minorHAnsi"/>
                <w:color w:val="000000"/>
                <w:sz w:val="22"/>
                <w:szCs w:val="22"/>
              </w:rPr>
              <w:t xml:space="preserve"> members</w:t>
            </w:r>
          </w:p>
          <w:p w14:paraId="02C084DC" w14:textId="216367E8"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 xml:space="preserve">Ensure that a member of the </w:t>
            </w:r>
            <w:r w:rsidR="00D77F17">
              <w:rPr>
                <w:rFonts w:asciiTheme="minorHAnsi" w:hAnsiTheme="minorHAnsi" w:cstheme="minorHAnsi"/>
                <w:color w:val="000000"/>
                <w:sz w:val="22"/>
                <w:szCs w:val="22"/>
              </w:rPr>
              <w:t>E</w:t>
            </w:r>
            <w:r w:rsidRPr="00EF0220">
              <w:rPr>
                <w:rFonts w:asciiTheme="minorHAnsi" w:hAnsiTheme="minorHAnsi" w:cstheme="minorHAnsi"/>
                <w:color w:val="000000"/>
                <w:sz w:val="22"/>
                <w:szCs w:val="22"/>
              </w:rPr>
              <w:t xml:space="preserve">xecutive is in attendance at </w:t>
            </w:r>
            <w:r w:rsidR="00D77F17">
              <w:rPr>
                <w:rFonts w:asciiTheme="minorHAnsi" w:hAnsiTheme="minorHAnsi" w:cstheme="minorHAnsi"/>
                <w:color w:val="000000"/>
                <w:sz w:val="22"/>
                <w:szCs w:val="22"/>
              </w:rPr>
              <w:t xml:space="preserve">Council sponsored </w:t>
            </w:r>
            <w:r w:rsidRPr="00EF0220">
              <w:rPr>
                <w:rFonts w:asciiTheme="minorHAnsi" w:hAnsiTheme="minorHAnsi" w:cstheme="minorHAnsi"/>
                <w:color w:val="000000"/>
                <w:sz w:val="22"/>
                <w:szCs w:val="22"/>
              </w:rPr>
              <w:t xml:space="preserve">school activities and </w:t>
            </w:r>
            <w:r w:rsidR="00D77F17">
              <w:rPr>
                <w:rFonts w:asciiTheme="minorHAnsi" w:hAnsiTheme="minorHAnsi" w:cstheme="minorHAnsi"/>
                <w:color w:val="000000"/>
                <w:sz w:val="22"/>
                <w:szCs w:val="22"/>
              </w:rPr>
              <w:t xml:space="preserve">applicable </w:t>
            </w:r>
            <w:r w:rsidRPr="00EF0220">
              <w:rPr>
                <w:rFonts w:asciiTheme="minorHAnsi" w:hAnsiTheme="minorHAnsi" w:cstheme="minorHAnsi"/>
                <w:color w:val="000000"/>
                <w:sz w:val="22"/>
                <w:szCs w:val="22"/>
              </w:rPr>
              <w:t>district activities</w:t>
            </w:r>
          </w:p>
          <w:p w14:paraId="2EB59B21" w14:textId="77777777"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Check that there is follow-up on actions identified in previous meetings</w:t>
            </w:r>
          </w:p>
          <w:p w14:paraId="080D051B" w14:textId="77777777"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Be a signing officer</w:t>
            </w:r>
          </w:p>
          <w:p w14:paraId="476045F0" w14:textId="77777777" w:rsidR="00D2569D" w:rsidRDefault="00D2569D">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Attend regular </w:t>
            </w:r>
            <w:r w:rsidR="00121120">
              <w:rPr>
                <w:rFonts w:asciiTheme="minorHAnsi" w:hAnsiTheme="minorHAnsi" w:cstheme="minorHAnsi"/>
                <w:color w:val="000000"/>
                <w:sz w:val="22"/>
                <w:szCs w:val="22"/>
              </w:rPr>
              <w:t xml:space="preserve">District Community School Advisory &amp; Coordinating Committee </w:t>
            </w:r>
            <w:r w:rsidR="00D77F17">
              <w:rPr>
                <w:rFonts w:asciiTheme="minorHAnsi" w:hAnsiTheme="minorHAnsi" w:cstheme="minorHAnsi"/>
                <w:color w:val="000000"/>
                <w:sz w:val="22"/>
                <w:szCs w:val="22"/>
              </w:rPr>
              <w:t>(DAC</w:t>
            </w:r>
            <w:r>
              <w:rPr>
                <w:rFonts w:asciiTheme="minorHAnsi" w:hAnsiTheme="minorHAnsi" w:cstheme="minorHAnsi"/>
                <w:color w:val="000000"/>
                <w:sz w:val="22"/>
                <w:szCs w:val="22"/>
              </w:rPr>
              <w:t>) meetings or</w:t>
            </w:r>
            <w:r w:rsidR="00D77F17">
              <w:rPr>
                <w:rFonts w:asciiTheme="minorHAnsi" w:hAnsiTheme="minorHAnsi" w:cstheme="minorHAnsi"/>
                <w:color w:val="000000"/>
                <w:sz w:val="22"/>
                <w:szCs w:val="22"/>
              </w:rPr>
              <w:t xml:space="preserve"> assign</w:t>
            </w:r>
            <w:r>
              <w:rPr>
                <w:rFonts w:asciiTheme="minorHAnsi" w:hAnsiTheme="minorHAnsi" w:cstheme="minorHAnsi"/>
                <w:color w:val="000000"/>
                <w:sz w:val="22"/>
                <w:szCs w:val="22"/>
              </w:rPr>
              <w:t xml:space="preserve"> delegate</w:t>
            </w:r>
          </w:p>
          <w:p w14:paraId="76898531" w14:textId="5367E506" w:rsidR="00EF158D" w:rsidRPr="00237288" w:rsidRDefault="00EF158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Attend regular </w:t>
            </w:r>
            <w:r w:rsidRPr="001C16B3">
              <w:rPr>
                <w:rFonts w:asciiTheme="minorHAnsi" w:hAnsiTheme="minorHAnsi" w:cstheme="minorHAnsi"/>
                <w:color w:val="000000"/>
                <w:sz w:val="22"/>
                <w:szCs w:val="22"/>
              </w:rPr>
              <w:t>District Parent Advisory Committee (DPAC)</w:t>
            </w:r>
            <w:r w:rsidRPr="00376FBC">
              <w:rPr>
                <w:rFonts w:asciiTheme="minorHAnsi" w:hAnsiTheme="minorHAnsi" w:cstheme="minorHAnsi"/>
                <w:color w:val="000000"/>
                <w:sz w:val="22"/>
                <w:szCs w:val="22"/>
              </w:rPr>
              <w:t xml:space="preserve"> </w:t>
            </w:r>
            <w:r>
              <w:rPr>
                <w:rFonts w:asciiTheme="minorHAnsi" w:hAnsiTheme="minorHAnsi" w:cstheme="minorHAnsi"/>
                <w:color w:val="000000"/>
                <w:sz w:val="22"/>
                <w:szCs w:val="22"/>
              </w:rPr>
              <w:t>meetings or assign delegate</w:t>
            </w:r>
          </w:p>
        </w:tc>
      </w:tr>
      <w:tr w:rsidR="00D2569D" w14:paraId="07FC1797" w14:textId="77777777" w:rsidTr="00EF0220">
        <w:tc>
          <w:tcPr>
            <w:tcW w:w="1927" w:type="dxa"/>
          </w:tcPr>
          <w:p w14:paraId="4A1E8386" w14:textId="77777777" w:rsidR="00D2569D" w:rsidRDefault="00D2569D" w:rsidP="003D5CED">
            <w:pPr>
              <w:pStyle w:val="NormalWeb"/>
              <w:tabs>
                <w:tab w:val="left" w:pos="450"/>
              </w:tabs>
              <w:spacing w:before="60" w:beforeAutospacing="0" w:after="120" w:afterAutospacing="0"/>
              <w:ind w:left="164" w:hanging="164"/>
              <w:rPr>
                <w:rFonts w:asciiTheme="minorHAnsi" w:hAnsiTheme="minorHAnsi" w:cstheme="minorHAnsi"/>
                <w:color w:val="000000"/>
                <w:sz w:val="22"/>
                <w:szCs w:val="22"/>
              </w:rPr>
            </w:pPr>
            <w:r w:rsidRPr="00C82644">
              <w:rPr>
                <w:rFonts w:asciiTheme="minorHAnsi" w:hAnsiTheme="minorHAnsi" w:cstheme="minorHAnsi"/>
                <w:color w:val="000000"/>
                <w:sz w:val="22"/>
                <w:szCs w:val="22"/>
              </w:rPr>
              <w:t>Vice-Chairperson</w:t>
            </w:r>
          </w:p>
          <w:p w14:paraId="0FA876C3" w14:textId="003BC5F0" w:rsidR="00D2569D" w:rsidRPr="00717591" w:rsidRDefault="00D2569D" w:rsidP="00EF0220">
            <w:pPr>
              <w:pStyle w:val="NormalWeb"/>
              <w:tabs>
                <w:tab w:val="left" w:pos="450"/>
              </w:tabs>
              <w:spacing w:before="60" w:beforeAutospacing="0" w:after="120" w:afterAutospacing="0"/>
              <w:ind w:left="164"/>
              <w:rPr>
                <w:rFonts w:asciiTheme="minorHAnsi" w:hAnsiTheme="minorHAnsi" w:cstheme="minorHAnsi"/>
                <w:color w:val="000000"/>
                <w:sz w:val="22"/>
                <w:szCs w:val="22"/>
              </w:rPr>
            </w:pPr>
          </w:p>
        </w:tc>
        <w:tc>
          <w:tcPr>
            <w:tcW w:w="7423" w:type="dxa"/>
          </w:tcPr>
          <w:p w14:paraId="4CE0CA77" w14:textId="77777777"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Support the chairperson</w:t>
            </w:r>
          </w:p>
          <w:p w14:paraId="66C416D6" w14:textId="77777777" w:rsidR="00D2569D" w:rsidRPr="00EF0220"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Cs w:val="22"/>
              </w:rPr>
            </w:pPr>
            <w:r w:rsidRPr="00EF0220">
              <w:rPr>
                <w:rFonts w:asciiTheme="minorHAnsi" w:hAnsiTheme="minorHAnsi" w:cstheme="minorHAnsi"/>
                <w:color w:val="000000"/>
                <w:sz w:val="22"/>
                <w:szCs w:val="22"/>
              </w:rPr>
              <w:t>Assume the duties of the chairperson in their absence or upon request</w:t>
            </w:r>
          </w:p>
          <w:p w14:paraId="0BAD0742" w14:textId="77777777" w:rsidR="00D2569D" w:rsidRDefault="00D2569D" w:rsidP="00EF0220">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sidRPr="00EF0220">
              <w:rPr>
                <w:rFonts w:asciiTheme="minorHAnsi" w:hAnsiTheme="minorHAnsi" w:cstheme="minorHAnsi"/>
                <w:color w:val="000000"/>
                <w:sz w:val="22"/>
                <w:szCs w:val="22"/>
              </w:rPr>
              <w:t>Can be a signing officer</w:t>
            </w:r>
          </w:p>
        </w:tc>
      </w:tr>
      <w:tr w:rsidR="00D2569D" w:rsidRPr="00CF58D4" w14:paraId="70FCC72C" w14:textId="77777777" w:rsidTr="00EF0220">
        <w:tc>
          <w:tcPr>
            <w:tcW w:w="1927" w:type="dxa"/>
          </w:tcPr>
          <w:p w14:paraId="6D21C090" w14:textId="77777777" w:rsidR="00D2569D" w:rsidRDefault="00D2569D" w:rsidP="003D5CED">
            <w:pPr>
              <w:pStyle w:val="NormalWeb"/>
              <w:tabs>
                <w:tab w:val="left" w:pos="450"/>
              </w:tabs>
              <w:spacing w:before="60" w:beforeAutospacing="0" w:after="120" w:afterAutospacing="0"/>
              <w:ind w:left="164" w:hanging="164"/>
              <w:rPr>
                <w:rFonts w:asciiTheme="minorHAnsi" w:hAnsiTheme="minorHAnsi" w:cstheme="minorHAnsi"/>
                <w:color w:val="000000"/>
                <w:sz w:val="22"/>
                <w:szCs w:val="22"/>
              </w:rPr>
            </w:pPr>
            <w:r w:rsidRPr="00C82644">
              <w:rPr>
                <w:rFonts w:asciiTheme="minorHAnsi" w:hAnsiTheme="minorHAnsi" w:cstheme="minorHAnsi"/>
                <w:color w:val="000000"/>
                <w:sz w:val="22"/>
                <w:szCs w:val="22"/>
              </w:rPr>
              <w:t>Treasurer</w:t>
            </w:r>
          </w:p>
          <w:p w14:paraId="42E543CE" w14:textId="102541A9" w:rsidR="00D2569D" w:rsidRDefault="00D2569D" w:rsidP="00EF0220">
            <w:pPr>
              <w:pStyle w:val="NormalWeb"/>
              <w:tabs>
                <w:tab w:val="left" w:pos="450"/>
              </w:tabs>
              <w:spacing w:before="60" w:beforeAutospacing="0" w:after="120" w:afterAutospacing="0"/>
              <w:ind w:left="164"/>
              <w:rPr>
                <w:rFonts w:asciiTheme="minorHAnsi" w:hAnsiTheme="minorHAnsi" w:cstheme="minorHAnsi"/>
                <w:color w:val="000000"/>
                <w:sz w:val="22"/>
                <w:szCs w:val="22"/>
              </w:rPr>
            </w:pPr>
          </w:p>
        </w:tc>
        <w:tc>
          <w:tcPr>
            <w:tcW w:w="7423" w:type="dxa"/>
          </w:tcPr>
          <w:p w14:paraId="70671A76" w14:textId="437BA5D9" w:rsidR="00D2569D" w:rsidRDefault="00D2569D" w:rsidP="00D2569D">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Maintain transaction summary for both </w:t>
            </w:r>
            <w:r w:rsidR="00233650">
              <w:rPr>
                <w:rFonts w:asciiTheme="minorHAnsi" w:hAnsiTheme="minorHAnsi" w:cstheme="minorHAnsi"/>
                <w:color w:val="000000"/>
                <w:sz w:val="22"/>
                <w:szCs w:val="22"/>
              </w:rPr>
              <w:t>Council</w:t>
            </w:r>
            <w:r>
              <w:rPr>
                <w:rFonts w:asciiTheme="minorHAnsi" w:hAnsiTheme="minorHAnsi" w:cstheme="minorHAnsi"/>
                <w:color w:val="000000"/>
                <w:sz w:val="22"/>
                <w:szCs w:val="22"/>
              </w:rPr>
              <w:t xml:space="preserve"> bank accounts and prepare monthly financial summaries</w:t>
            </w:r>
          </w:p>
          <w:p w14:paraId="3E6F1EE6" w14:textId="2EE163CB" w:rsidR="00D2569D" w:rsidRDefault="00D2569D" w:rsidP="00D2569D">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Execute bank deposits and disburses funds from the </w:t>
            </w:r>
            <w:r w:rsidR="00233650">
              <w:rPr>
                <w:rFonts w:asciiTheme="minorHAnsi" w:hAnsiTheme="minorHAnsi" w:cstheme="minorHAnsi"/>
                <w:color w:val="000000"/>
                <w:sz w:val="22"/>
                <w:szCs w:val="22"/>
              </w:rPr>
              <w:t>Council</w:t>
            </w:r>
            <w:r>
              <w:rPr>
                <w:rFonts w:asciiTheme="minorHAnsi" w:hAnsiTheme="minorHAnsi" w:cstheme="minorHAnsi"/>
                <w:color w:val="000000"/>
                <w:sz w:val="22"/>
                <w:szCs w:val="22"/>
              </w:rPr>
              <w:t xml:space="preserve"> accounts </w:t>
            </w:r>
          </w:p>
          <w:p w14:paraId="4801251C" w14:textId="77777777" w:rsidR="00D2569D" w:rsidRDefault="00D2569D" w:rsidP="00D2569D">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Prepare material for budget discussion and approval</w:t>
            </w:r>
          </w:p>
          <w:p w14:paraId="6EF98EEB" w14:textId="77777777" w:rsidR="00D2569D" w:rsidRDefault="00D2569D" w:rsidP="00D2569D">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Prepare grant applications &amp; required reporting</w:t>
            </w:r>
          </w:p>
          <w:p w14:paraId="76ECAEDA" w14:textId="77777777" w:rsidR="00D2569D" w:rsidRPr="00CF58D4" w:rsidRDefault="00D2569D" w:rsidP="00D2569D">
            <w:pPr>
              <w:pStyle w:val="NormalWeb"/>
              <w:numPr>
                <w:ilvl w:val="0"/>
                <w:numId w:val="25"/>
              </w:numPr>
              <w:tabs>
                <w:tab w:val="left" w:pos="331"/>
              </w:tabs>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Be a signing officer</w:t>
            </w:r>
          </w:p>
        </w:tc>
      </w:tr>
      <w:tr w:rsidR="00D2569D" w14:paraId="6567A931" w14:textId="77777777" w:rsidTr="00EF0220">
        <w:trPr>
          <w:cantSplit/>
        </w:trPr>
        <w:tc>
          <w:tcPr>
            <w:tcW w:w="1927" w:type="dxa"/>
          </w:tcPr>
          <w:p w14:paraId="2C71C511" w14:textId="527F2631" w:rsidR="00D2569D" w:rsidRDefault="00D2569D" w:rsidP="003D5CED">
            <w:pPr>
              <w:pStyle w:val="NormalWeb"/>
              <w:tabs>
                <w:tab w:val="left" w:pos="450"/>
              </w:tabs>
              <w:spacing w:before="60" w:beforeAutospacing="0" w:after="120" w:afterAutospacing="0"/>
              <w:ind w:left="164" w:hanging="164"/>
              <w:rPr>
                <w:rFonts w:asciiTheme="minorHAnsi" w:hAnsiTheme="minorHAnsi" w:cstheme="minorHAnsi"/>
                <w:color w:val="000000"/>
                <w:sz w:val="22"/>
                <w:szCs w:val="22"/>
              </w:rPr>
            </w:pPr>
            <w:r w:rsidRPr="00C82644">
              <w:rPr>
                <w:rFonts w:asciiTheme="minorHAnsi" w:hAnsiTheme="minorHAnsi" w:cstheme="minorHAnsi"/>
                <w:color w:val="000000"/>
                <w:sz w:val="22"/>
                <w:szCs w:val="22"/>
              </w:rPr>
              <w:lastRenderedPageBreak/>
              <w:t>Secretary</w:t>
            </w:r>
          </w:p>
          <w:p w14:paraId="23A1EE2D" w14:textId="0054B017" w:rsidR="00D2569D" w:rsidRDefault="00D2569D" w:rsidP="00EF0220">
            <w:pPr>
              <w:pStyle w:val="NormalWeb"/>
              <w:tabs>
                <w:tab w:val="left" w:pos="450"/>
              </w:tabs>
              <w:spacing w:before="60" w:beforeAutospacing="0" w:after="120" w:afterAutospacing="0"/>
              <w:ind w:left="164"/>
              <w:rPr>
                <w:rFonts w:asciiTheme="minorHAnsi" w:hAnsiTheme="minorHAnsi" w:cstheme="minorHAnsi"/>
                <w:color w:val="000000"/>
                <w:sz w:val="22"/>
                <w:szCs w:val="22"/>
              </w:rPr>
            </w:pPr>
          </w:p>
        </w:tc>
        <w:tc>
          <w:tcPr>
            <w:tcW w:w="7423" w:type="dxa"/>
          </w:tcPr>
          <w:p w14:paraId="163AF563" w14:textId="2FD1ED90" w:rsidR="00D2569D" w:rsidRDefault="00D2569D" w:rsidP="00D2569D">
            <w:pPr>
              <w:pStyle w:val="NormalWeb"/>
              <w:numPr>
                <w:ilvl w:val="0"/>
                <w:numId w:val="25"/>
              </w:numPr>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Attend executive</w:t>
            </w:r>
            <w:r w:rsidR="00EF158D">
              <w:rPr>
                <w:rFonts w:asciiTheme="minorHAnsi" w:hAnsiTheme="minorHAnsi" w:cstheme="minorHAnsi"/>
                <w:color w:val="000000"/>
                <w:sz w:val="22"/>
                <w:szCs w:val="22"/>
              </w:rPr>
              <w:t xml:space="preserve"> and member</w:t>
            </w:r>
            <w:r>
              <w:rPr>
                <w:rFonts w:asciiTheme="minorHAnsi" w:hAnsiTheme="minorHAnsi" w:cstheme="minorHAnsi"/>
                <w:color w:val="000000"/>
                <w:sz w:val="22"/>
                <w:szCs w:val="22"/>
              </w:rPr>
              <w:t xml:space="preserve"> meeting</w:t>
            </w:r>
            <w:r w:rsidR="00EF158D">
              <w:rPr>
                <w:rFonts w:asciiTheme="minorHAnsi" w:hAnsiTheme="minorHAnsi" w:cstheme="minorHAnsi"/>
                <w:color w:val="000000"/>
                <w:sz w:val="22"/>
                <w:szCs w:val="22"/>
              </w:rPr>
              <w:t>s</w:t>
            </w:r>
            <w:r>
              <w:rPr>
                <w:rFonts w:asciiTheme="minorHAnsi" w:hAnsiTheme="minorHAnsi" w:cstheme="minorHAnsi"/>
                <w:color w:val="000000"/>
                <w:sz w:val="22"/>
                <w:szCs w:val="22"/>
              </w:rPr>
              <w:t xml:space="preserve"> (monthly) and prepare meeting agenda</w:t>
            </w:r>
            <w:r w:rsidR="00EF158D">
              <w:rPr>
                <w:rFonts w:asciiTheme="minorHAnsi" w:hAnsiTheme="minorHAnsi" w:cstheme="minorHAnsi"/>
                <w:color w:val="000000"/>
                <w:sz w:val="22"/>
                <w:szCs w:val="22"/>
              </w:rPr>
              <w:t>s</w:t>
            </w:r>
            <w:r>
              <w:rPr>
                <w:rFonts w:asciiTheme="minorHAnsi" w:hAnsiTheme="minorHAnsi" w:cstheme="minorHAnsi"/>
                <w:color w:val="000000"/>
                <w:sz w:val="22"/>
                <w:szCs w:val="22"/>
              </w:rPr>
              <w:t xml:space="preserve"> based on executive input</w:t>
            </w:r>
          </w:p>
          <w:p w14:paraId="6EE4A3EA" w14:textId="546B12C3" w:rsidR="00D2569D" w:rsidRDefault="00D2569D" w:rsidP="00D2569D">
            <w:pPr>
              <w:pStyle w:val="NormalWeb"/>
              <w:numPr>
                <w:ilvl w:val="0"/>
                <w:numId w:val="25"/>
              </w:numPr>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Circulate attendance sheets during </w:t>
            </w:r>
            <w:r w:rsidR="00121120">
              <w:rPr>
                <w:rFonts w:asciiTheme="minorHAnsi" w:hAnsiTheme="minorHAnsi" w:cstheme="minorHAnsi"/>
                <w:color w:val="000000"/>
                <w:sz w:val="22"/>
                <w:szCs w:val="22"/>
              </w:rPr>
              <w:t xml:space="preserve">member </w:t>
            </w:r>
            <w:r>
              <w:rPr>
                <w:rFonts w:asciiTheme="minorHAnsi" w:hAnsiTheme="minorHAnsi" w:cstheme="minorHAnsi"/>
                <w:color w:val="000000"/>
                <w:sz w:val="22"/>
                <w:szCs w:val="22"/>
              </w:rPr>
              <w:t xml:space="preserve">meetings </w:t>
            </w:r>
          </w:p>
          <w:p w14:paraId="547136C0" w14:textId="6C4ADED1" w:rsidR="00D2569D" w:rsidRDefault="00D2569D" w:rsidP="00D2569D">
            <w:pPr>
              <w:pStyle w:val="NormalWeb"/>
              <w:numPr>
                <w:ilvl w:val="0"/>
                <w:numId w:val="25"/>
              </w:numPr>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Write meeting summary for executive and monthly </w:t>
            </w:r>
            <w:r w:rsidR="00121120">
              <w:rPr>
                <w:rFonts w:asciiTheme="minorHAnsi" w:hAnsiTheme="minorHAnsi" w:cstheme="minorHAnsi"/>
                <w:color w:val="000000"/>
                <w:sz w:val="22"/>
                <w:szCs w:val="22"/>
              </w:rPr>
              <w:t xml:space="preserve">member </w:t>
            </w:r>
            <w:r>
              <w:rPr>
                <w:rFonts w:asciiTheme="minorHAnsi" w:hAnsiTheme="minorHAnsi" w:cstheme="minorHAnsi"/>
                <w:color w:val="000000"/>
                <w:sz w:val="22"/>
                <w:szCs w:val="22"/>
              </w:rPr>
              <w:t>meetings</w:t>
            </w:r>
          </w:p>
          <w:p w14:paraId="164E4F93" w14:textId="491CFDF6" w:rsidR="00D2569D" w:rsidRDefault="00D2569D" w:rsidP="00D2569D">
            <w:pPr>
              <w:pStyle w:val="NormalWeb"/>
              <w:numPr>
                <w:ilvl w:val="0"/>
                <w:numId w:val="25"/>
              </w:numPr>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Print and post </w:t>
            </w:r>
            <w:r w:rsidR="00121120">
              <w:rPr>
                <w:rFonts w:asciiTheme="minorHAnsi" w:hAnsiTheme="minorHAnsi" w:cstheme="minorHAnsi"/>
                <w:color w:val="000000"/>
                <w:sz w:val="22"/>
                <w:szCs w:val="22"/>
              </w:rPr>
              <w:t xml:space="preserve">member </w:t>
            </w:r>
            <w:r>
              <w:rPr>
                <w:rFonts w:asciiTheme="minorHAnsi" w:hAnsiTheme="minorHAnsi" w:cstheme="minorHAnsi"/>
                <w:color w:val="000000"/>
                <w:sz w:val="22"/>
                <w:szCs w:val="22"/>
              </w:rPr>
              <w:t xml:space="preserve">meetings minutes on </w:t>
            </w:r>
            <w:r w:rsidR="00233650">
              <w:rPr>
                <w:rFonts w:asciiTheme="minorHAnsi" w:hAnsiTheme="minorHAnsi" w:cstheme="minorHAnsi"/>
                <w:color w:val="000000"/>
                <w:sz w:val="22"/>
                <w:szCs w:val="22"/>
              </w:rPr>
              <w:t>Council</w:t>
            </w:r>
            <w:r>
              <w:rPr>
                <w:rFonts w:asciiTheme="minorHAnsi" w:hAnsiTheme="minorHAnsi" w:cstheme="minorHAnsi"/>
                <w:color w:val="000000"/>
                <w:sz w:val="22"/>
                <w:szCs w:val="22"/>
              </w:rPr>
              <w:t xml:space="preserve"> bulletin board</w:t>
            </w:r>
          </w:p>
          <w:p w14:paraId="554F7C7D" w14:textId="50597C82" w:rsidR="00D2569D" w:rsidRDefault="00D2569D" w:rsidP="00D2569D">
            <w:pPr>
              <w:pStyle w:val="NormalWeb"/>
              <w:numPr>
                <w:ilvl w:val="0"/>
                <w:numId w:val="25"/>
              </w:numPr>
              <w:spacing w:before="60" w:beforeAutospacing="0" w:after="120" w:afterAutospacing="0"/>
              <w:ind w:left="317"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Maintain a </w:t>
            </w:r>
            <w:r w:rsidR="00233650">
              <w:rPr>
                <w:rFonts w:asciiTheme="minorHAnsi" w:hAnsiTheme="minorHAnsi" w:cstheme="minorHAnsi"/>
                <w:color w:val="000000"/>
                <w:sz w:val="22"/>
                <w:szCs w:val="22"/>
              </w:rPr>
              <w:t>Council</w:t>
            </w:r>
            <w:r>
              <w:rPr>
                <w:rFonts w:asciiTheme="minorHAnsi" w:hAnsiTheme="minorHAnsi" w:cstheme="minorHAnsi"/>
                <w:color w:val="000000"/>
                <w:sz w:val="22"/>
                <w:szCs w:val="22"/>
              </w:rPr>
              <w:t xml:space="preserve"> binder in the Community Room</w:t>
            </w:r>
          </w:p>
        </w:tc>
      </w:tr>
    </w:tbl>
    <w:p w14:paraId="1054F4FA" w14:textId="11A7B71A" w:rsidR="0044065E" w:rsidRPr="00EF0220" w:rsidRDefault="00BF3811" w:rsidP="00EF0220">
      <w:pPr>
        <w:pStyle w:val="Heading3"/>
      </w:pPr>
      <w:bookmarkStart w:id="21" w:name="_Toc528144058"/>
      <w:r w:rsidRPr="00EF0220">
        <w:rPr>
          <w:rStyle w:val="Heading3Char"/>
        </w:rPr>
        <w:t xml:space="preserve">Optional </w:t>
      </w:r>
      <w:r w:rsidR="00785C98" w:rsidRPr="00EF158D">
        <w:rPr>
          <w:rStyle w:val="Heading3Char"/>
        </w:rPr>
        <w:t xml:space="preserve">Executive </w:t>
      </w:r>
      <w:r w:rsidRPr="00EF0220">
        <w:rPr>
          <w:rStyle w:val="Heading3Char"/>
        </w:rPr>
        <w:t>Roles</w:t>
      </w:r>
      <w:bookmarkStart w:id="22" w:name="_Toc514959489"/>
      <w:bookmarkStart w:id="23" w:name="_Toc516515838"/>
      <w:bookmarkStart w:id="24" w:name="_Toc516516090"/>
      <w:bookmarkStart w:id="25" w:name="_Toc516516166"/>
      <w:bookmarkStart w:id="26" w:name="_Toc525114231"/>
      <w:bookmarkStart w:id="27" w:name="_Toc528143287"/>
      <w:bookmarkStart w:id="28" w:name="_Toc528143786"/>
      <w:bookmarkStart w:id="29" w:name="_Toc528144059"/>
      <w:bookmarkStart w:id="30" w:name="_Toc514959490"/>
      <w:bookmarkStart w:id="31" w:name="_Toc516515839"/>
      <w:bookmarkStart w:id="32" w:name="_Toc516516091"/>
      <w:bookmarkStart w:id="33" w:name="_Toc516516167"/>
      <w:bookmarkStart w:id="34" w:name="_Toc525114232"/>
      <w:bookmarkStart w:id="35" w:name="_Toc528143288"/>
      <w:bookmarkStart w:id="36" w:name="_Toc528143787"/>
      <w:bookmarkStart w:id="37" w:name="_Toc528144060"/>
      <w:bookmarkStart w:id="38" w:name="_Toc514959491"/>
      <w:bookmarkStart w:id="39" w:name="_Toc516515840"/>
      <w:bookmarkStart w:id="40" w:name="_Toc516516092"/>
      <w:bookmarkStart w:id="41" w:name="_Toc516516168"/>
      <w:bookmarkStart w:id="42" w:name="_Toc525114233"/>
      <w:bookmarkStart w:id="43" w:name="_Toc528143289"/>
      <w:bookmarkStart w:id="44" w:name="_Toc528143788"/>
      <w:bookmarkStart w:id="45" w:name="_Toc528144061"/>
      <w:bookmarkStart w:id="46" w:name="_Toc514959492"/>
      <w:bookmarkStart w:id="47" w:name="_Toc516515841"/>
      <w:bookmarkStart w:id="48" w:name="_Toc516516093"/>
      <w:bookmarkStart w:id="49" w:name="_Toc516516169"/>
      <w:bookmarkStart w:id="50" w:name="_Toc525114234"/>
      <w:bookmarkStart w:id="51" w:name="_Toc528143290"/>
      <w:bookmarkStart w:id="52" w:name="_Toc528143789"/>
      <w:bookmarkStart w:id="53" w:name="_Toc528144062"/>
      <w:bookmarkStart w:id="54" w:name="_Toc514959493"/>
      <w:bookmarkStart w:id="55" w:name="_Toc516515842"/>
      <w:bookmarkStart w:id="56" w:name="_Toc516516094"/>
      <w:bookmarkStart w:id="57" w:name="_Toc516516170"/>
      <w:bookmarkStart w:id="58" w:name="_Toc525114235"/>
      <w:bookmarkStart w:id="59" w:name="_Toc528143291"/>
      <w:bookmarkStart w:id="60" w:name="_Toc528143790"/>
      <w:bookmarkStart w:id="61" w:name="_Toc528144063"/>
      <w:bookmarkStart w:id="62" w:name="_Toc514959494"/>
      <w:bookmarkStart w:id="63" w:name="_Toc516515843"/>
      <w:bookmarkStart w:id="64" w:name="_Toc516516095"/>
      <w:bookmarkStart w:id="65" w:name="_Toc516516171"/>
      <w:bookmarkStart w:id="66" w:name="_Toc525114236"/>
      <w:bookmarkStart w:id="67" w:name="_Toc528143292"/>
      <w:bookmarkStart w:id="68" w:name="_Toc528143791"/>
      <w:bookmarkStart w:id="69" w:name="_Toc528144064"/>
      <w:bookmarkStart w:id="70" w:name="_Toc514959495"/>
      <w:bookmarkStart w:id="71" w:name="_Toc516515844"/>
      <w:bookmarkStart w:id="72" w:name="_Toc516516096"/>
      <w:bookmarkStart w:id="73" w:name="_Toc516516172"/>
      <w:bookmarkStart w:id="74" w:name="_Toc525114237"/>
      <w:bookmarkStart w:id="75" w:name="_Toc528143293"/>
      <w:bookmarkStart w:id="76" w:name="_Toc528143792"/>
      <w:bookmarkStart w:id="77" w:name="_Toc528144065"/>
      <w:bookmarkStart w:id="78" w:name="_Toc514959496"/>
      <w:bookmarkStart w:id="79" w:name="_Toc516515845"/>
      <w:bookmarkStart w:id="80" w:name="_Toc516516097"/>
      <w:bookmarkStart w:id="81" w:name="_Toc516516173"/>
      <w:bookmarkStart w:id="82" w:name="_Toc525114238"/>
      <w:bookmarkStart w:id="83" w:name="_Toc528143294"/>
      <w:bookmarkStart w:id="84" w:name="_Toc528143793"/>
      <w:bookmarkStart w:id="85" w:name="_Toc528144066"/>
      <w:bookmarkStart w:id="86" w:name="_Toc514959497"/>
      <w:bookmarkStart w:id="87" w:name="_Toc516515846"/>
      <w:bookmarkStart w:id="88" w:name="_Toc516516098"/>
      <w:bookmarkStart w:id="89" w:name="_Toc516516174"/>
      <w:bookmarkStart w:id="90" w:name="_Toc525114239"/>
      <w:bookmarkStart w:id="91" w:name="_Toc528143295"/>
      <w:bookmarkStart w:id="92" w:name="_Toc528143794"/>
      <w:bookmarkStart w:id="93" w:name="_Toc528144067"/>
      <w:bookmarkStart w:id="94" w:name="_Toc514959498"/>
      <w:bookmarkStart w:id="95" w:name="_Toc516515847"/>
      <w:bookmarkStart w:id="96" w:name="_Toc516516099"/>
      <w:bookmarkStart w:id="97" w:name="_Toc516516175"/>
      <w:bookmarkStart w:id="98" w:name="_Toc525114240"/>
      <w:bookmarkStart w:id="99" w:name="_Toc528143296"/>
      <w:bookmarkStart w:id="100" w:name="_Toc528143795"/>
      <w:bookmarkStart w:id="101" w:name="_Toc528144068"/>
      <w:bookmarkStart w:id="102" w:name="_Toc514959499"/>
      <w:bookmarkStart w:id="103" w:name="_Toc516515848"/>
      <w:bookmarkStart w:id="104" w:name="_Toc516516100"/>
      <w:bookmarkStart w:id="105" w:name="_Toc516516176"/>
      <w:bookmarkStart w:id="106" w:name="_Toc525114241"/>
      <w:bookmarkStart w:id="107" w:name="_Toc528143297"/>
      <w:bookmarkStart w:id="108" w:name="_Toc528143796"/>
      <w:bookmarkStart w:id="109" w:name="_Toc528144069"/>
      <w:bookmarkStart w:id="110" w:name="_Toc514959500"/>
      <w:bookmarkStart w:id="111" w:name="_Toc516515849"/>
      <w:bookmarkStart w:id="112" w:name="_Toc516516101"/>
      <w:bookmarkStart w:id="113" w:name="_Toc516516177"/>
      <w:bookmarkStart w:id="114" w:name="_Toc525114242"/>
      <w:bookmarkStart w:id="115" w:name="_Toc528143298"/>
      <w:bookmarkStart w:id="116" w:name="_Toc528143797"/>
      <w:bookmarkStart w:id="117" w:name="_Toc528144070"/>
      <w:bookmarkStart w:id="118" w:name="_Toc514959501"/>
      <w:bookmarkStart w:id="119" w:name="_Toc516515850"/>
      <w:bookmarkStart w:id="120" w:name="_Toc516516102"/>
      <w:bookmarkStart w:id="121" w:name="_Toc516516178"/>
      <w:bookmarkStart w:id="122" w:name="_Toc525114243"/>
      <w:bookmarkStart w:id="123" w:name="_Toc528143299"/>
      <w:bookmarkStart w:id="124" w:name="_Toc528143798"/>
      <w:bookmarkStart w:id="125" w:name="_Toc528144071"/>
      <w:bookmarkStart w:id="126" w:name="_Toc52814407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bl>
      <w:tblPr>
        <w:tblStyle w:val="TableGrid"/>
        <w:tblW w:w="0" w:type="auto"/>
        <w:tblLook w:val="04A0" w:firstRow="1" w:lastRow="0" w:firstColumn="1" w:lastColumn="0" w:noHBand="0" w:noVBand="1"/>
      </w:tblPr>
      <w:tblGrid>
        <w:gridCol w:w="1980"/>
        <w:gridCol w:w="7370"/>
      </w:tblGrid>
      <w:tr w:rsidR="00D2569D" w:rsidRPr="008857CF" w14:paraId="0CDEAA1E" w14:textId="77777777" w:rsidTr="00EF0220">
        <w:tc>
          <w:tcPr>
            <w:tcW w:w="1980" w:type="dxa"/>
          </w:tcPr>
          <w:p w14:paraId="2646CDB3" w14:textId="77777777" w:rsidR="00D2569D" w:rsidRDefault="00D2569D" w:rsidP="003D5CED">
            <w:pPr>
              <w:pStyle w:val="NormalWeb"/>
              <w:spacing w:before="60" w:beforeAutospacing="0" w:after="120" w:afterAutospacing="0"/>
              <w:rPr>
                <w:rFonts w:asciiTheme="minorHAnsi" w:hAnsiTheme="minorHAnsi" w:cstheme="minorHAnsi"/>
                <w:color w:val="000000"/>
                <w:sz w:val="22"/>
                <w:szCs w:val="22"/>
              </w:rPr>
            </w:pPr>
            <w:r w:rsidRPr="00C82644">
              <w:rPr>
                <w:rFonts w:asciiTheme="minorHAnsi" w:hAnsiTheme="minorHAnsi" w:cstheme="minorHAnsi"/>
                <w:color w:val="000000"/>
                <w:sz w:val="22"/>
                <w:szCs w:val="22"/>
              </w:rPr>
              <w:t>Social Convener</w:t>
            </w:r>
          </w:p>
          <w:p w14:paraId="054E0C52" w14:textId="77777777" w:rsidR="00D2569D" w:rsidRDefault="00D2569D" w:rsidP="003D5CED">
            <w:pPr>
              <w:pStyle w:val="NormalWeb"/>
              <w:spacing w:before="60" w:beforeAutospacing="0" w:after="120" w:afterAutospacing="0"/>
              <w:ind w:left="306"/>
              <w:rPr>
                <w:rFonts w:asciiTheme="minorHAnsi" w:hAnsiTheme="minorHAnsi" w:cstheme="minorHAnsi"/>
                <w:color w:val="000000"/>
                <w:sz w:val="22"/>
                <w:szCs w:val="22"/>
              </w:rPr>
            </w:pPr>
          </w:p>
        </w:tc>
        <w:tc>
          <w:tcPr>
            <w:tcW w:w="7370" w:type="dxa"/>
          </w:tcPr>
          <w:p w14:paraId="1E3B536C" w14:textId="77777777" w:rsidR="00D2569D" w:rsidRDefault="00D2569D" w:rsidP="00D2569D">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Purchase gifts and send cards for milestone events for staff and important community members</w:t>
            </w:r>
          </w:p>
          <w:p w14:paraId="64FC2176" w14:textId="5806B1AD" w:rsidR="00D2569D" w:rsidRDefault="00D2569D" w:rsidP="00D2569D">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Provide update at monthly </w:t>
            </w:r>
            <w:r w:rsidR="00121120">
              <w:rPr>
                <w:rFonts w:asciiTheme="minorHAnsi" w:hAnsiTheme="minorHAnsi" w:cstheme="minorHAnsi"/>
                <w:color w:val="000000"/>
                <w:sz w:val="22"/>
                <w:szCs w:val="22"/>
              </w:rPr>
              <w:t xml:space="preserve">member </w:t>
            </w:r>
            <w:r>
              <w:rPr>
                <w:rFonts w:asciiTheme="minorHAnsi" w:hAnsiTheme="minorHAnsi" w:cstheme="minorHAnsi"/>
                <w:color w:val="000000"/>
                <w:sz w:val="22"/>
                <w:szCs w:val="22"/>
              </w:rPr>
              <w:t>meetings</w:t>
            </w:r>
          </w:p>
          <w:p w14:paraId="379C93CB" w14:textId="3536D9FA" w:rsidR="00D2569D" w:rsidRPr="008857CF" w:rsidRDefault="00D2569D" w:rsidP="00D2569D">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Ensure that logistics are arranged for</w:t>
            </w:r>
            <w:r w:rsidR="00121120">
              <w:rPr>
                <w:rFonts w:asciiTheme="minorHAnsi" w:hAnsiTheme="minorHAnsi" w:cstheme="minorHAnsi"/>
                <w:color w:val="000000"/>
                <w:sz w:val="22"/>
                <w:szCs w:val="22"/>
              </w:rPr>
              <w:t xml:space="preserve"> member</w:t>
            </w:r>
            <w:r>
              <w:rPr>
                <w:rFonts w:asciiTheme="minorHAnsi" w:hAnsiTheme="minorHAnsi" w:cstheme="minorHAnsi"/>
                <w:color w:val="000000"/>
                <w:sz w:val="22"/>
                <w:szCs w:val="22"/>
              </w:rPr>
              <w:t xml:space="preserve"> and executive meetings including location and refreshments</w:t>
            </w:r>
          </w:p>
        </w:tc>
      </w:tr>
      <w:tr w:rsidR="00BF3811" w:rsidRPr="001B4777" w14:paraId="2E0CFDCC" w14:textId="77777777" w:rsidTr="00EF0220">
        <w:tc>
          <w:tcPr>
            <w:tcW w:w="1980" w:type="dxa"/>
          </w:tcPr>
          <w:p w14:paraId="5530EC6E" w14:textId="77777777" w:rsidR="00BF3811" w:rsidRDefault="00BF3811" w:rsidP="00BF3811">
            <w:pPr>
              <w:pStyle w:val="NormalWeb"/>
              <w:spacing w:before="6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Communications Coordinator</w:t>
            </w:r>
          </w:p>
          <w:p w14:paraId="50EB2641" w14:textId="77777777" w:rsidR="00BF3811" w:rsidRPr="006E2FE6" w:rsidRDefault="00BF3811" w:rsidP="00BF3811">
            <w:pPr>
              <w:pStyle w:val="NormalWeb"/>
              <w:spacing w:before="60" w:beforeAutospacing="0" w:after="120" w:afterAutospacing="0"/>
              <w:ind w:left="306"/>
              <w:rPr>
                <w:rFonts w:asciiTheme="minorHAnsi" w:hAnsiTheme="minorHAnsi" w:cstheme="minorHAnsi"/>
                <w:color w:val="000000"/>
                <w:sz w:val="22"/>
                <w:szCs w:val="22"/>
              </w:rPr>
            </w:pPr>
          </w:p>
        </w:tc>
        <w:tc>
          <w:tcPr>
            <w:tcW w:w="7370" w:type="dxa"/>
          </w:tcPr>
          <w:p w14:paraId="682773D6" w14:textId="06FC77BA" w:rsidR="00BF3811"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Oversee </w:t>
            </w:r>
            <w:r w:rsidR="00233650">
              <w:rPr>
                <w:rFonts w:asciiTheme="minorHAnsi" w:hAnsiTheme="minorHAnsi" w:cstheme="minorHAnsi"/>
                <w:color w:val="000000"/>
                <w:sz w:val="22"/>
                <w:szCs w:val="22"/>
              </w:rPr>
              <w:t>Council</w:t>
            </w:r>
            <w:r w:rsidR="00E638BB">
              <w:rPr>
                <w:rFonts w:asciiTheme="minorHAnsi" w:hAnsiTheme="minorHAnsi" w:cstheme="minorHAnsi"/>
                <w:color w:val="000000"/>
                <w:sz w:val="22"/>
                <w:szCs w:val="22"/>
              </w:rPr>
              <w:t xml:space="preserve"> </w:t>
            </w:r>
            <w:r>
              <w:rPr>
                <w:rFonts w:asciiTheme="minorHAnsi" w:hAnsiTheme="minorHAnsi" w:cstheme="minorHAnsi"/>
                <w:color w:val="000000"/>
                <w:sz w:val="22"/>
                <w:szCs w:val="22"/>
              </w:rPr>
              <w:t>content on website and other school publications (newsletter, emails, The Signal) to ensure consistent and up to date</w:t>
            </w:r>
            <w:r w:rsidR="00EF158D">
              <w:rPr>
                <w:rFonts w:asciiTheme="minorHAnsi" w:hAnsiTheme="minorHAnsi" w:cstheme="minorHAnsi"/>
                <w:color w:val="000000"/>
                <w:sz w:val="22"/>
                <w:szCs w:val="22"/>
              </w:rPr>
              <w:t xml:space="preserve"> information</w:t>
            </w:r>
          </w:p>
          <w:p w14:paraId="1F98CD31" w14:textId="3EDF07B5" w:rsidR="00BF3811" w:rsidRDefault="00BF3811" w:rsidP="00E638BB">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Establish a communication network for parents &amp; community members to connect to </w:t>
            </w:r>
            <w:r w:rsidR="00233650">
              <w:rPr>
                <w:rFonts w:asciiTheme="minorHAnsi" w:hAnsiTheme="minorHAnsi" w:cstheme="minorHAnsi"/>
                <w:color w:val="000000"/>
                <w:sz w:val="22"/>
                <w:szCs w:val="22"/>
              </w:rPr>
              <w:t>Council</w:t>
            </w:r>
            <w:r>
              <w:rPr>
                <w:rFonts w:asciiTheme="minorHAnsi" w:hAnsiTheme="minorHAnsi" w:cstheme="minorHAnsi"/>
                <w:color w:val="000000"/>
                <w:sz w:val="22"/>
                <w:szCs w:val="22"/>
              </w:rPr>
              <w:t xml:space="preserve"> and provide input</w:t>
            </w:r>
          </w:p>
          <w:p w14:paraId="464905B8" w14:textId="77777777" w:rsidR="00E638BB" w:rsidRDefault="00121120">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Be in charge of the</w:t>
            </w:r>
            <w:r w:rsidR="00E638BB" w:rsidRPr="00E638BB">
              <w:rPr>
                <w:rFonts w:asciiTheme="minorHAnsi" w:hAnsiTheme="minorHAnsi" w:cstheme="minorHAnsi"/>
                <w:color w:val="000000"/>
                <w:sz w:val="22"/>
                <w:szCs w:val="22"/>
              </w:rPr>
              <w:t xml:space="preserve"> promotion of </w:t>
            </w:r>
            <w:r w:rsidR="00233650">
              <w:rPr>
                <w:rFonts w:asciiTheme="minorHAnsi" w:hAnsiTheme="minorHAnsi" w:cstheme="minorHAnsi"/>
                <w:color w:val="000000"/>
                <w:sz w:val="22"/>
                <w:szCs w:val="22"/>
              </w:rPr>
              <w:t>Council</w:t>
            </w:r>
            <w:r w:rsidR="00E638BB" w:rsidRPr="00E638BB">
              <w:rPr>
                <w:rFonts w:asciiTheme="minorHAnsi" w:hAnsiTheme="minorHAnsi" w:cstheme="minorHAnsi"/>
                <w:color w:val="000000"/>
                <w:sz w:val="22"/>
                <w:szCs w:val="22"/>
              </w:rPr>
              <w:t xml:space="preserve"> events</w:t>
            </w:r>
          </w:p>
          <w:p w14:paraId="5D0543F5" w14:textId="011B3CD7" w:rsidR="00121120" w:rsidRPr="00121120" w:rsidRDefault="00121120">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Provide update at monthly member meetings</w:t>
            </w:r>
          </w:p>
        </w:tc>
      </w:tr>
      <w:tr w:rsidR="00BF3811" w:rsidRPr="00847319" w14:paraId="72D2AD66" w14:textId="77777777" w:rsidTr="00EF0220">
        <w:tc>
          <w:tcPr>
            <w:tcW w:w="1980" w:type="dxa"/>
          </w:tcPr>
          <w:p w14:paraId="43715540" w14:textId="77777777" w:rsidR="00BF3811" w:rsidRDefault="00BF3811" w:rsidP="00BF3811">
            <w:pPr>
              <w:pStyle w:val="NormalWeb"/>
              <w:spacing w:before="6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Fundraising Coordinator</w:t>
            </w:r>
          </w:p>
          <w:p w14:paraId="6DE03F6E" w14:textId="77777777" w:rsidR="00BF3811" w:rsidRDefault="00BF3811" w:rsidP="00BF3811">
            <w:pPr>
              <w:pStyle w:val="NormalWeb"/>
              <w:spacing w:before="60" w:beforeAutospacing="0" w:after="120" w:afterAutospacing="0"/>
              <w:ind w:left="164"/>
              <w:rPr>
                <w:rFonts w:asciiTheme="minorHAnsi" w:hAnsiTheme="minorHAnsi" w:cstheme="minorHAnsi"/>
                <w:color w:val="000000"/>
                <w:sz w:val="22"/>
                <w:szCs w:val="22"/>
              </w:rPr>
            </w:pPr>
          </w:p>
        </w:tc>
        <w:tc>
          <w:tcPr>
            <w:tcW w:w="7370" w:type="dxa"/>
          </w:tcPr>
          <w:p w14:paraId="4EEE4E3B" w14:textId="56C7A2B7" w:rsidR="00BF3811"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Make annual fundraising plan and communicate to </w:t>
            </w:r>
            <w:r w:rsidR="00233650">
              <w:rPr>
                <w:rFonts w:asciiTheme="minorHAnsi" w:hAnsiTheme="minorHAnsi" w:cstheme="minorHAnsi"/>
                <w:color w:val="000000"/>
                <w:sz w:val="22"/>
                <w:szCs w:val="22"/>
              </w:rPr>
              <w:t>Council</w:t>
            </w:r>
            <w:r>
              <w:rPr>
                <w:rFonts w:asciiTheme="minorHAnsi" w:hAnsiTheme="minorHAnsi" w:cstheme="minorHAnsi"/>
                <w:color w:val="000000"/>
                <w:sz w:val="22"/>
                <w:szCs w:val="22"/>
              </w:rPr>
              <w:t xml:space="preserve"> executive and school administration for approval</w:t>
            </w:r>
          </w:p>
          <w:p w14:paraId="273BFD3C" w14:textId="77777777" w:rsidR="00BF3811"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Review fundraising suggestions and proposals from parents, community members, and advertisements</w:t>
            </w:r>
          </w:p>
          <w:p w14:paraId="436EAB6E" w14:textId="77777777" w:rsidR="00BF3811"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Support those leading each fundraiser with resources and insight</w:t>
            </w:r>
          </w:p>
          <w:p w14:paraId="07B3837D" w14:textId="77777777" w:rsidR="00BF3811"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Prepare Popcorn Day schedule at the start of the year and ensure tasks related to popcorn sales are covered by volunteers (supplies, communication, sale days, etc.) </w:t>
            </w:r>
          </w:p>
          <w:p w14:paraId="0CC814CD" w14:textId="4C6E90E0" w:rsidR="00BF3811" w:rsidRPr="00847319"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Provides update at monthly </w:t>
            </w:r>
            <w:r w:rsidR="00121120">
              <w:rPr>
                <w:rFonts w:asciiTheme="minorHAnsi" w:hAnsiTheme="minorHAnsi" w:cstheme="minorHAnsi"/>
                <w:color w:val="000000"/>
                <w:sz w:val="22"/>
                <w:szCs w:val="22"/>
              </w:rPr>
              <w:t xml:space="preserve">member </w:t>
            </w:r>
            <w:r>
              <w:rPr>
                <w:rFonts w:asciiTheme="minorHAnsi" w:hAnsiTheme="minorHAnsi" w:cstheme="minorHAnsi"/>
                <w:color w:val="000000"/>
                <w:sz w:val="22"/>
                <w:szCs w:val="22"/>
              </w:rPr>
              <w:t>meetings</w:t>
            </w:r>
          </w:p>
        </w:tc>
      </w:tr>
      <w:tr w:rsidR="00BF3811" w:rsidRPr="001B4777" w14:paraId="01A41E8B" w14:textId="77777777" w:rsidTr="00785C98">
        <w:tc>
          <w:tcPr>
            <w:tcW w:w="1980" w:type="dxa"/>
          </w:tcPr>
          <w:p w14:paraId="17531359" w14:textId="77777777" w:rsidR="00BF3811" w:rsidRPr="006E2FE6" w:rsidRDefault="00BF3811" w:rsidP="00EF0220">
            <w:pPr>
              <w:pStyle w:val="NormalWeb"/>
              <w:spacing w:before="6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DPAC Representative</w:t>
            </w:r>
          </w:p>
        </w:tc>
        <w:tc>
          <w:tcPr>
            <w:tcW w:w="7370" w:type="dxa"/>
          </w:tcPr>
          <w:p w14:paraId="691A0962" w14:textId="22A4F94D" w:rsidR="00BF3811" w:rsidRPr="001C16B3"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sidRPr="001C16B3">
              <w:rPr>
                <w:rFonts w:asciiTheme="minorHAnsi" w:hAnsiTheme="minorHAnsi" w:cstheme="minorHAnsi"/>
                <w:color w:val="000000"/>
                <w:sz w:val="22"/>
                <w:szCs w:val="22"/>
              </w:rPr>
              <w:t>Attend District Parent Advisory Committee</w:t>
            </w:r>
            <w:r w:rsidR="00D77F17" w:rsidRPr="001C16B3">
              <w:rPr>
                <w:rFonts w:asciiTheme="minorHAnsi" w:hAnsiTheme="minorHAnsi" w:cstheme="minorHAnsi"/>
                <w:color w:val="000000"/>
                <w:sz w:val="22"/>
                <w:szCs w:val="22"/>
              </w:rPr>
              <w:t xml:space="preserve"> (DPAC)</w:t>
            </w:r>
            <w:r w:rsidRPr="00376FBC">
              <w:rPr>
                <w:rFonts w:asciiTheme="minorHAnsi" w:hAnsiTheme="minorHAnsi" w:cstheme="minorHAnsi"/>
                <w:color w:val="000000"/>
                <w:sz w:val="22"/>
                <w:szCs w:val="22"/>
              </w:rPr>
              <w:t xml:space="preserve"> meetings</w:t>
            </w:r>
            <w:r w:rsidR="00D77F17" w:rsidRPr="00695529">
              <w:rPr>
                <w:rFonts w:asciiTheme="minorHAnsi" w:hAnsiTheme="minorHAnsi" w:cstheme="minorHAnsi"/>
                <w:color w:val="000000"/>
                <w:sz w:val="22"/>
                <w:szCs w:val="22"/>
              </w:rPr>
              <w:t xml:space="preserve"> and represent, speak and vote on behalf of Council</w:t>
            </w:r>
          </w:p>
          <w:p w14:paraId="26E6DC74" w14:textId="6B29BA80" w:rsidR="00BF3811" w:rsidRPr="001C16B3" w:rsidRDefault="00BF3811" w:rsidP="00BF3811">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sidRPr="001C16B3">
              <w:rPr>
                <w:rFonts w:asciiTheme="minorHAnsi" w:hAnsiTheme="minorHAnsi" w:cstheme="minorHAnsi"/>
                <w:color w:val="000000"/>
                <w:sz w:val="22"/>
                <w:szCs w:val="22"/>
              </w:rPr>
              <w:t xml:space="preserve">Provide update at monthly </w:t>
            </w:r>
            <w:r w:rsidR="00121120" w:rsidRPr="001C16B3">
              <w:rPr>
                <w:rFonts w:asciiTheme="minorHAnsi" w:hAnsiTheme="minorHAnsi" w:cstheme="minorHAnsi"/>
                <w:color w:val="000000"/>
                <w:sz w:val="22"/>
                <w:szCs w:val="22"/>
              </w:rPr>
              <w:t xml:space="preserve">member </w:t>
            </w:r>
            <w:r w:rsidRPr="001C16B3">
              <w:rPr>
                <w:rFonts w:asciiTheme="minorHAnsi" w:hAnsiTheme="minorHAnsi" w:cstheme="minorHAnsi"/>
                <w:color w:val="000000"/>
                <w:sz w:val="22"/>
                <w:szCs w:val="22"/>
              </w:rPr>
              <w:t>meetings</w:t>
            </w:r>
          </w:p>
        </w:tc>
      </w:tr>
      <w:tr w:rsidR="00E638BB" w:rsidRPr="001B4777" w14:paraId="00ACAF7C" w14:textId="77777777" w:rsidTr="00785C98">
        <w:tc>
          <w:tcPr>
            <w:tcW w:w="1980" w:type="dxa"/>
          </w:tcPr>
          <w:p w14:paraId="5E771381" w14:textId="1CD6F63E" w:rsidR="00E638BB" w:rsidRDefault="00E638BB">
            <w:pPr>
              <w:pStyle w:val="NormalWeb"/>
              <w:spacing w:before="6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DAC Representative</w:t>
            </w:r>
          </w:p>
        </w:tc>
        <w:tc>
          <w:tcPr>
            <w:tcW w:w="7370" w:type="dxa"/>
          </w:tcPr>
          <w:p w14:paraId="57C0AB62" w14:textId="77777777" w:rsidR="00D77F17" w:rsidRPr="00EF0220" w:rsidRDefault="00E638BB" w:rsidP="00D77F17">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sidRPr="001C16B3">
              <w:rPr>
                <w:rFonts w:asciiTheme="minorHAnsi" w:hAnsiTheme="minorHAnsi" w:cstheme="minorHAnsi"/>
                <w:color w:val="000000"/>
                <w:sz w:val="22"/>
                <w:szCs w:val="22"/>
              </w:rPr>
              <w:t xml:space="preserve">Attend District Community School Advisory &amp; Coordinating </w:t>
            </w:r>
            <w:r w:rsidRPr="00376FBC">
              <w:rPr>
                <w:rFonts w:asciiTheme="minorHAnsi" w:hAnsiTheme="minorHAnsi" w:cstheme="minorHAnsi"/>
                <w:color w:val="000000"/>
                <w:sz w:val="22"/>
                <w:szCs w:val="22"/>
              </w:rPr>
              <w:t xml:space="preserve">Committee </w:t>
            </w:r>
            <w:r w:rsidR="00D77F17" w:rsidRPr="00695529">
              <w:rPr>
                <w:rFonts w:asciiTheme="minorHAnsi" w:hAnsiTheme="minorHAnsi" w:cstheme="minorHAnsi"/>
                <w:color w:val="000000"/>
                <w:sz w:val="22"/>
                <w:szCs w:val="22"/>
              </w:rPr>
              <w:t xml:space="preserve">(DAC) </w:t>
            </w:r>
            <w:r w:rsidRPr="00695529">
              <w:rPr>
                <w:rFonts w:asciiTheme="minorHAnsi" w:hAnsiTheme="minorHAnsi" w:cstheme="minorHAnsi"/>
                <w:color w:val="000000"/>
                <w:sz w:val="22"/>
                <w:szCs w:val="22"/>
              </w:rPr>
              <w:t>meetings</w:t>
            </w:r>
            <w:r w:rsidR="00D77F17" w:rsidRPr="001C16B3">
              <w:rPr>
                <w:rFonts w:asciiTheme="minorHAnsi" w:hAnsiTheme="minorHAnsi" w:cstheme="minorHAnsi"/>
                <w:color w:val="000000"/>
                <w:sz w:val="22"/>
                <w:szCs w:val="22"/>
              </w:rPr>
              <w:t xml:space="preserve"> </w:t>
            </w:r>
            <w:r w:rsidR="00D77F17" w:rsidRPr="00EF0220">
              <w:rPr>
                <w:rFonts w:asciiTheme="minorHAnsi" w:hAnsiTheme="minorHAnsi" w:cstheme="minorHAnsi"/>
                <w:color w:val="000000"/>
                <w:sz w:val="22"/>
                <w:szCs w:val="22"/>
              </w:rPr>
              <w:t>and represent, speak and vote on behalf of Council</w:t>
            </w:r>
          </w:p>
          <w:p w14:paraId="19342644" w14:textId="49CDF32D" w:rsidR="00E638BB" w:rsidRPr="00695529" w:rsidRDefault="00E638BB" w:rsidP="00E638BB">
            <w:pPr>
              <w:pStyle w:val="NormalWeb"/>
              <w:numPr>
                <w:ilvl w:val="0"/>
                <w:numId w:val="25"/>
              </w:numPr>
              <w:spacing w:before="60" w:beforeAutospacing="0" w:after="120" w:afterAutospacing="0"/>
              <w:ind w:left="305" w:hanging="283"/>
              <w:rPr>
                <w:rFonts w:asciiTheme="minorHAnsi" w:hAnsiTheme="minorHAnsi" w:cstheme="minorHAnsi"/>
                <w:color w:val="000000"/>
                <w:sz w:val="22"/>
                <w:szCs w:val="22"/>
              </w:rPr>
            </w:pPr>
            <w:r w:rsidRPr="001C16B3">
              <w:rPr>
                <w:rFonts w:asciiTheme="minorHAnsi" w:hAnsiTheme="minorHAnsi" w:cstheme="minorHAnsi"/>
                <w:color w:val="000000"/>
                <w:sz w:val="22"/>
                <w:szCs w:val="22"/>
              </w:rPr>
              <w:t xml:space="preserve">Provide update at monthly </w:t>
            </w:r>
            <w:r w:rsidR="00121120" w:rsidRPr="001C16B3">
              <w:rPr>
                <w:rFonts w:asciiTheme="minorHAnsi" w:hAnsiTheme="minorHAnsi" w:cstheme="minorHAnsi"/>
                <w:color w:val="000000"/>
                <w:sz w:val="22"/>
                <w:szCs w:val="22"/>
              </w:rPr>
              <w:t xml:space="preserve">member </w:t>
            </w:r>
            <w:r w:rsidRPr="00376FBC">
              <w:rPr>
                <w:rFonts w:asciiTheme="minorHAnsi" w:hAnsiTheme="minorHAnsi" w:cstheme="minorHAnsi"/>
                <w:color w:val="000000"/>
                <w:sz w:val="22"/>
                <w:szCs w:val="22"/>
              </w:rPr>
              <w:t>meetings</w:t>
            </w:r>
          </w:p>
        </w:tc>
      </w:tr>
    </w:tbl>
    <w:p w14:paraId="135609A3" w14:textId="32C91788" w:rsidR="0044065E" w:rsidRPr="005E40C8" w:rsidRDefault="0044065E" w:rsidP="00EF0220">
      <w:pPr>
        <w:pStyle w:val="Heading2"/>
        <w:rPr>
          <w:i/>
        </w:rPr>
      </w:pPr>
      <w:bookmarkStart w:id="127" w:name="_Toc528144074"/>
      <w:r w:rsidRPr="005E40C8">
        <w:lastRenderedPageBreak/>
        <w:t>S</w:t>
      </w:r>
      <w:r w:rsidR="005E40C8">
        <w:t>ection</w:t>
      </w:r>
      <w:r w:rsidRPr="005E40C8">
        <w:t xml:space="preserve"> X </w:t>
      </w:r>
      <w:r w:rsidR="00D35911" w:rsidRPr="005E40C8">
        <w:tab/>
      </w:r>
      <w:r w:rsidRPr="005E40C8">
        <w:t>C</w:t>
      </w:r>
      <w:r w:rsidR="005E40C8">
        <w:t>ode</w:t>
      </w:r>
      <w:r w:rsidRPr="005E40C8">
        <w:t xml:space="preserve"> </w:t>
      </w:r>
      <w:r w:rsidR="005E40C8">
        <w:t xml:space="preserve">of </w:t>
      </w:r>
      <w:r w:rsidRPr="005E40C8">
        <w:t>E</w:t>
      </w:r>
      <w:r w:rsidR="005E40C8">
        <w:t>thics</w:t>
      </w:r>
      <w:bookmarkEnd w:id="127"/>
    </w:p>
    <w:p w14:paraId="66BC7AAB" w14:textId="67987D11" w:rsidR="0044065E" w:rsidRPr="008C30A7" w:rsidRDefault="0044065E" w:rsidP="003658B5">
      <w:pPr>
        <w:pStyle w:val="BodyText"/>
        <w:snapToGrid w:val="0"/>
        <w:rPr>
          <w:rFonts w:asciiTheme="minorHAnsi" w:hAnsiTheme="minorHAnsi"/>
          <w:sz w:val="22"/>
          <w:szCs w:val="22"/>
        </w:rPr>
      </w:pPr>
      <w:r w:rsidRPr="008C30A7">
        <w:rPr>
          <w:rFonts w:asciiTheme="minorHAnsi" w:hAnsiTheme="minorHAnsi"/>
          <w:sz w:val="22"/>
          <w:szCs w:val="22"/>
        </w:rPr>
        <w:t xml:space="preserve">All </w:t>
      </w:r>
      <w:r w:rsidR="00233650">
        <w:rPr>
          <w:rFonts w:asciiTheme="minorHAnsi" w:hAnsiTheme="minorHAnsi"/>
          <w:sz w:val="22"/>
          <w:szCs w:val="22"/>
        </w:rPr>
        <w:t>Council</w:t>
      </w:r>
      <w:r w:rsidRPr="008C30A7">
        <w:rPr>
          <w:rFonts w:asciiTheme="minorHAnsi" w:hAnsiTheme="minorHAnsi"/>
          <w:sz w:val="22"/>
          <w:szCs w:val="22"/>
        </w:rPr>
        <w:t xml:space="preserve"> members have certain responsibilities in common.  Each person should commit to:</w:t>
      </w:r>
    </w:p>
    <w:p w14:paraId="7AE635D9" w14:textId="21AF41CC" w:rsidR="00E04AE5" w:rsidRDefault="00E04AE5" w:rsidP="00EF0220">
      <w:pPr>
        <w:numPr>
          <w:ilvl w:val="0"/>
          <w:numId w:val="2"/>
        </w:numPr>
        <w:adjustRightInd w:val="0"/>
        <w:snapToGrid w:val="0"/>
        <w:spacing w:before="60"/>
        <w:ind w:hanging="294"/>
        <w:rPr>
          <w:rFonts w:asciiTheme="minorHAnsi" w:hAnsiTheme="minorHAnsi"/>
          <w:szCs w:val="22"/>
        </w:rPr>
      </w:pPr>
      <w:r>
        <w:rPr>
          <w:rFonts w:asciiTheme="minorHAnsi" w:hAnsiTheme="minorHAnsi"/>
          <w:szCs w:val="22"/>
        </w:rPr>
        <w:t>not discuss individual school personnel, students, parents, or other members of the school</w:t>
      </w:r>
      <w:r w:rsidR="00FF4E65">
        <w:rPr>
          <w:rFonts w:asciiTheme="minorHAnsi" w:hAnsiTheme="minorHAnsi"/>
          <w:szCs w:val="22"/>
        </w:rPr>
        <w:t xml:space="preserve"> community</w:t>
      </w:r>
      <w:r w:rsidR="00121120">
        <w:rPr>
          <w:rFonts w:asciiTheme="minorHAnsi" w:hAnsiTheme="minorHAnsi"/>
          <w:szCs w:val="22"/>
        </w:rPr>
        <w:t xml:space="preserve"> at member meetings</w:t>
      </w:r>
      <w:r w:rsidR="00FF4E65">
        <w:rPr>
          <w:rFonts w:asciiTheme="minorHAnsi" w:hAnsiTheme="minorHAnsi"/>
          <w:szCs w:val="22"/>
        </w:rPr>
        <w:t>,</w:t>
      </w:r>
    </w:p>
    <w:p w14:paraId="1F75AD0D" w14:textId="3C2BD518" w:rsidR="000C6AAA" w:rsidRDefault="00121120" w:rsidP="00EF0220">
      <w:pPr>
        <w:numPr>
          <w:ilvl w:val="0"/>
          <w:numId w:val="2"/>
        </w:numPr>
        <w:adjustRightInd w:val="0"/>
        <w:snapToGrid w:val="0"/>
        <w:spacing w:before="60"/>
        <w:ind w:hanging="294"/>
        <w:rPr>
          <w:rFonts w:asciiTheme="minorHAnsi" w:hAnsiTheme="minorHAnsi"/>
          <w:szCs w:val="22"/>
        </w:rPr>
      </w:pPr>
      <w:r>
        <w:rPr>
          <w:rFonts w:asciiTheme="minorHAnsi" w:hAnsiTheme="minorHAnsi"/>
          <w:szCs w:val="22"/>
        </w:rPr>
        <w:t>d</w:t>
      </w:r>
      <w:r w:rsidR="00E04AE5">
        <w:rPr>
          <w:rFonts w:asciiTheme="minorHAnsi" w:hAnsiTheme="minorHAnsi"/>
          <w:szCs w:val="22"/>
        </w:rPr>
        <w:t xml:space="preserve">evelop an understanding of the goals of the </w:t>
      </w:r>
      <w:r w:rsidR="00233650">
        <w:rPr>
          <w:rFonts w:asciiTheme="minorHAnsi" w:hAnsiTheme="minorHAnsi"/>
          <w:szCs w:val="22"/>
        </w:rPr>
        <w:t>Council</w:t>
      </w:r>
      <w:r w:rsidR="00E04AE5">
        <w:rPr>
          <w:rFonts w:asciiTheme="minorHAnsi" w:hAnsiTheme="minorHAnsi"/>
          <w:szCs w:val="22"/>
        </w:rPr>
        <w:t xml:space="preserve"> for Community Education and the Burnaby School District goals for Community Schools,</w:t>
      </w:r>
    </w:p>
    <w:p w14:paraId="6E0794C9" w14:textId="1B1B37A3" w:rsidR="00E04AE5" w:rsidRDefault="00121120" w:rsidP="00EF0220">
      <w:pPr>
        <w:numPr>
          <w:ilvl w:val="0"/>
          <w:numId w:val="2"/>
        </w:numPr>
        <w:adjustRightInd w:val="0"/>
        <w:snapToGrid w:val="0"/>
        <w:spacing w:before="60"/>
        <w:ind w:hanging="294"/>
        <w:rPr>
          <w:rFonts w:asciiTheme="minorHAnsi" w:hAnsiTheme="minorHAnsi"/>
          <w:szCs w:val="22"/>
        </w:rPr>
      </w:pPr>
      <w:r>
        <w:rPr>
          <w:rFonts w:asciiTheme="minorHAnsi" w:hAnsiTheme="minorHAnsi"/>
          <w:szCs w:val="22"/>
        </w:rPr>
        <w:t>s</w:t>
      </w:r>
      <w:r w:rsidR="00E04AE5">
        <w:rPr>
          <w:rFonts w:asciiTheme="minorHAnsi" w:hAnsiTheme="minorHAnsi"/>
          <w:szCs w:val="22"/>
        </w:rPr>
        <w:t>upport the concept of shared decision making at all levels,</w:t>
      </w:r>
      <w:r>
        <w:rPr>
          <w:rFonts w:asciiTheme="minorHAnsi" w:hAnsiTheme="minorHAnsi"/>
          <w:szCs w:val="22"/>
        </w:rPr>
        <w:t xml:space="preserve"> and</w:t>
      </w:r>
    </w:p>
    <w:p w14:paraId="467FF1C7" w14:textId="1C3150E1" w:rsidR="0044065E" w:rsidRPr="00FF4E65" w:rsidRDefault="0044065E" w:rsidP="00EF0220">
      <w:pPr>
        <w:numPr>
          <w:ilvl w:val="0"/>
          <w:numId w:val="2"/>
        </w:numPr>
        <w:adjustRightInd w:val="0"/>
        <w:snapToGrid w:val="0"/>
        <w:spacing w:after="60"/>
        <w:ind w:hanging="294"/>
        <w:rPr>
          <w:rFonts w:asciiTheme="minorHAnsi" w:hAnsiTheme="minorHAnsi"/>
          <w:szCs w:val="22"/>
        </w:rPr>
      </w:pPr>
      <w:r w:rsidRPr="00FF4E65">
        <w:rPr>
          <w:rFonts w:asciiTheme="minorHAnsi" w:hAnsiTheme="minorHAnsi"/>
          <w:szCs w:val="22"/>
        </w:rPr>
        <w:t>maintain a broad vision and community point of view.</w:t>
      </w:r>
    </w:p>
    <w:p w14:paraId="19FC1E48" w14:textId="53044930" w:rsidR="0044065E" w:rsidRPr="00537C6E" w:rsidRDefault="0044065E" w:rsidP="00C96386">
      <w:pPr>
        <w:pStyle w:val="Heading2"/>
      </w:pPr>
      <w:bookmarkStart w:id="128" w:name="_Toc528144075"/>
      <w:r w:rsidRPr="00EF0220">
        <w:t>S</w:t>
      </w:r>
      <w:r w:rsidR="005E40C8" w:rsidRPr="00EF0220">
        <w:t>ection</w:t>
      </w:r>
      <w:r w:rsidRPr="00EF0220">
        <w:t xml:space="preserve"> X</w:t>
      </w:r>
      <w:r w:rsidR="00785C98">
        <w:t>I</w:t>
      </w:r>
      <w:r w:rsidRPr="00C96386">
        <w:t xml:space="preserve"> </w:t>
      </w:r>
      <w:r w:rsidR="00D35911" w:rsidRPr="00C96386">
        <w:tab/>
      </w:r>
      <w:r w:rsidRPr="00556C38">
        <w:t>F</w:t>
      </w:r>
      <w:r w:rsidR="005E40C8" w:rsidRPr="00537C6E">
        <w:t>inances</w:t>
      </w:r>
      <w:bookmarkEnd w:id="128"/>
    </w:p>
    <w:p w14:paraId="1B85817A" w14:textId="328A907F" w:rsidR="004B18AE" w:rsidRPr="008C30A7" w:rsidRDefault="004B18AE" w:rsidP="004B18AE">
      <w:pPr>
        <w:pStyle w:val="BodyTextIndent2"/>
        <w:adjustRightInd w:val="0"/>
        <w:snapToGrid w:val="0"/>
        <w:spacing w:before="120"/>
        <w:ind w:left="0" w:firstLine="0"/>
        <w:rPr>
          <w:rFonts w:asciiTheme="minorHAnsi" w:hAnsiTheme="minorHAnsi"/>
          <w:sz w:val="22"/>
          <w:szCs w:val="22"/>
        </w:rPr>
      </w:pPr>
      <w:r>
        <w:rPr>
          <w:rFonts w:asciiTheme="minorHAnsi" w:hAnsiTheme="minorHAnsi"/>
          <w:sz w:val="22"/>
          <w:szCs w:val="22"/>
        </w:rPr>
        <w:t>Finances will be managed in accordance with all guidelines set out by the District. Some specifics are outlined below but do not include all financial controls.</w:t>
      </w:r>
    </w:p>
    <w:p w14:paraId="63E4D23D" w14:textId="64565A83" w:rsidR="009A7258" w:rsidRDefault="009A7258" w:rsidP="009A7258">
      <w:pPr>
        <w:pStyle w:val="BodyTextIndent2"/>
        <w:adjustRightInd w:val="0"/>
        <w:snapToGrid w:val="0"/>
        <w:spacing w:before="120"/>
        <w:ind w:left="0" w:firstLine="0"/>
        <w:rPr>
          <w:rFonts w:asciiTheme="minorHAnsi" w:hAnsiTheme="minorHAnsi"/>
          <w:sz w:val="22"/>
          <w:szCs w:val="22"/>
        </w:rPr>
      </w:pPr>
      <w:r>
        <w:rPr>
          <w:rFonts w:asciiTheme="minorHAnsi" w:hAnsiTheme="minorHAnsi"/>
          <w:szCs w:val="22"/>
        </w:rPr>
        <w:t>The financial year is September 1 to August 31.</w:t>
      </w:r>
      <w:r w:rsidRPr="009A7258">
        <w:rPr>
          <w:rFonts w:asciiTheme="minorHAnsi" w:hAnsiTheme="minorHAnsi"/>
          <w:sz w:val="22"/>
          <w:szCs w:val="22"/>
        </w:rPr>
        <w:t xml:space="preserve"> </w:t>
      </w:r>
      <w:r w:rsidRPr="008C30A7">
        <w:rPr>
          <w:rFonts w:asciiTheme="minorHAnsi" w:hAnsiTheme="minorHAnsi"/>
          <w:sz w:val="22"/>
          <w:szCs w:val="22"/>
        </w:rPr>
        <w:t>All funds of the organization will be kept on deposit in a bank or financial institution registered under the Bank Act.</w:t>
      </w:r>
      <w:r>
        <w:rPr>
          <w:rFonts w:asciiTheme="minorHAnsi" w:hAnsiTheme="minorHAnsi"/>
          <w:sz w:val="22"/>
          <w:szCs w:val="22"/>
        </w:rPr>
        <w:t xml:space="preserve"> </w:t>
      </w:r>
    </w:p>
    <w:p w14:paraId="5BC21F19" w14:textId="43E82FBA" w:rsidR="0044065E" w:rsidRPr="008C30A7" w:rsidRDefault="00A33B25" w:rsidP="00EF0220">
      <w:pPr>
        <w:adjustRightInd w:val="0"/>
        <w:snapToGrid w:val="0"/>
        <w:spacing w:before="120"/>
      </w:pPr>
      <w:r>
        <w:rPr>
          <w:rFonts w:asciiTheme="minorHAnsi" w:hAnsiTheme="minorHAnsi"/>
          <w:szCs w:val="22"/>
        </w:rPr>
        <w:t xml:space="preserve">The budget will be </w:t>
      </w:r>
      <w:r w:rsidR="004B18AE">
        <w:rPr>
          <w:rFonts w:asciiTheme="minorHAnsi" w:hAnsiTheme="minorHAnsi"/>
          <w:szCs w:val="22"/>
        </w:rPr>
        <w:t xml:space="preserve">prepared by the Executive and </w:t>
      </w:r>
      <w:r>
        <w:rPr>
          <w:rFonts w:asciiTheme="minorHAnsi" w:hAnsiTheme="minorHAnsi"/>
          <w:szCs w:val="22"/>
        </w:rPr>
        <w:t xml:space="preserve">presented </w:t>
      </w:r>
      <w:r w:rsidR="004B18AE">
        <w:rPr>
          <w:rFonts w:asciiTheme="minorHAnsi" w:hAnsiTheme="minorHAnsi"/>
          <w:szCs w:val="22"/>
        </w:rPr>
        <w:t>at a member meeting</w:t>
      </w:r>
      <w:r w:rsidR="008A313A">
        <w:rPr>
          <w:rFonts w:asciiTheme="minorHAnsi" w:hAnsiTheme="minorHAnsi"/>
          <w:szCs w:val="22"/>
        </w:rPr>
        <w:t xml:space="preserve"> for approva</w:t>
      </w:r>
      <w:r w:rsidR="004B18AE">
        <w:rPr>
          <w:rFonts w:asciiTheme="minorHAnsi" w:hAnsiTheme="minorHAnsi"/>
          <w:szCs w:val="22"/>
        </w:rPr>
        <w:t>l.</w:t>
      </w:r>
      <w:r w:rsidR="007E268F">
        <w:rPr>
          <w:rFonts w:asciiTheme="minorHAnsi" w:hAnsiTheme="minorHAnsi"/>
          <w:szCs w:val="22"/>
        </w:rPr>
        <w:t xml:space="preserve"> </w:t>
      </w:r>
      <w:r w:rsidR="0044065E" w:rsidRPr="008C30A7">
        <w:t xml:space="preserve">The </w:t>
      </w:r>
      <w:r w:rsidR="00D77F17">
        <w:t>E</w:t>
      </w:r>
      <w:r w:rsidR="0044065E" w:rsidRPr="008C30A7">
        <w:t xml:space="preserve">xecutive will </w:t>
      </w:r>
      <w:r w:rsidR="007231A3">
        <w:t>solicit</w:t>
      </w:r>
      <w:r w:rsidR="0044065E" w:rsidRPr="008C30A7">
        <w:t xml:space="preserve"> for approval at a </w:t>
      </w:r>
      <w:r w:rsidR="00D77F17">
        <w:t>member</w:t>
      </w:r>
      <w:r w:rsidR="0044065E" w:rsidRPr="008C30A7">
        <w:t xml:space="preserve"> meeting, all proposed expenditures</w:t>
      </w:r>
      <w:r w:rsidR="008A313A">
        <w:t xml:space="preserve"> that are </w:t>
      </w:r>
      <w:r w:rsidR="007231A3">
        <w:t>25% over the</w:t>
      </w:r>
      <w:r w:rsidR="0044065E" w:rsidRPr="008C30A7">
        <w:t xml:space="preserve"> approved budget</w:t>
      </w:r>
      <w:r w:rsidR="007231A3">
        <w:t xml:space="preserve"> for an item/event. For example, approval is not necessary to spend $345 instead of $300 as budgeted, however, approval is required to spend $380 instead of the budgeted $300.</w:t>
      </w:r>
      <w:r w:rsidR="008A313A">
        <w:t xml:space="preserve"> </w:t>
      </w:r>
    </w:p>
    <w:p w14:paraId="0A1C0AB4" w14:textId="1980F5C2" w:rsidR="00FF4E65" w:rsidRDefault="009A7258" w:rsidP="00EF0220">
      <w:pPr>
        <w:pStyle w:val="BodyTextIndent2"/>
        <w:adjustRightInd w:val="0"/>
        <w:snapToGrid w:val="0"/>
        <w:spacing w:before="120"/>
        <w:ind w:left="0" w:firstLine="0"/>
        <w:rPr>
          <w:rFonts w:asciiTheme="minorHAnsi" w:hAnsiTheme="minorHAnsi"/>
          <w:sz w:val="22"/>
          <w:szCs w:val="22"/>
        </w:rPr>
      </w:pPr>
      <w:r w:rsidRPr="008C30A7">
        <w:rPr>
          <w:rFonts w:asciiTheme="minorHAnsi" w:hAnsiTheme="minorHAnsi"/>
          <w:sz w:val="22"/>
          <w:szCs w:val="22"/>
        </w:rPr>
        <w:t xml:space="preserve">All requests for funds shall be directed to the </w:t>
      </w:r>
      <w:r>
        <w:rPr>
          <w:rFonts w:asciiTheme="minorHAnsi" w:hAnsiTheme="minorHAnsi"/>
          <w:sz w:val="22"/>
          <w:szCs w:val="22"/>
        </w:rPr>
        <w:t>Executive</w:t>
      </w:r>
      <w:r w:rsidRPr="008C30A7">
        <w:rPr>
          <w:rFonts w:asciiTheme="minorHAnsi" w:hAnsiTheme="minorHAnsi"/>
          <w:sz w:val="22"/>
          <w:szCs w:val="22"/>
        </w:rPr>
        <w:t xml:space="preserve">.  </w:t>
      </w:r>
      <w:r w:rsidR="003D57BB">
        <w:rPr>
          <w:rFonts w:asciiTheme="minorHAnsi" w:hAnsiTheme="minorHAnsi"/>
          <w:sz w:val="22"/>
          <w:szCs w:val="22"/>
        </w:rPr>
        <w:t xml:space="preserve">If the </w:t>
      </w:r>
      <w:r w:rsidR="008A313A">
        <w:rPr>
          <w:rFonts w:asciiTheme="minorHAnsi" w:hAnsiTheme="minorHAnsi"/>
          <w:sz w:val="22"/>
          <w:szCs w:val="22"/>
        </w:rPr>
        <w:t xml:space="preserve">request is outside of the previously approved budget items/categories, and the </w:t>
      </w:r>
      <w:r w:rsidR="003D57BB">
        <w:rPr>
          <w:rFonts w:asciiTheme="minorHAnsi" w:hAnsiTheme="minorHAnsi"/>
          <w:sz w:val="22"/>
          <w:szCs w:val="22"/>
        </w:rPr>
        <w:t xml:space="preserve">Executive feel that the request should be supported, </w:t>
      </w:r>
      <w:r>
        <w:rPr>
          <w:rFonts w:asciiTheme="minorHAnsi" w:hAnsiTheme="minorHAnsi"/>
          <w:sz w:val="22"/>
          <w:szCs w:val="22"/>
        </w:rPr>
        <w:t>a recommendation will be presented for discussion and approval</w:t>
      </w:r>
      <w:r w:rsidR="003D57BB">
        <w:rPr>
          <w:rFonts w:asciiTheme="minorHAnsi" w:hAnsiTheme="minorHAnsi"/>
          <w:sz w:val="22"/>
          <w:szCs w:val="22"/>
        </w:rPr>
        <w:t xml:space="preserve"> at a member meeting</w:t>
      </w:r>
      <w:r w:rsidRPr="008C30A7">
        <w:rPr>
          <w:rFonts w:asciiTheme="minorHAnsi" w:hAnsiTheme="minorHAnsi"/>
          <w:sz w:val="22"/>
          <w:szCs w:val="22"/>
        </w:rPr>
        <w:t xml:space="preserve">. </w:t>
      </w:r>
      <w:r w:rsidR="0044065E" w:rsidRPr="008C30A7">
        <w:rPr>
          <w:rFonts w:asciiTheme="minorHAnsi" w:hAnsiTheme="minorHAnsi"/>
          <w:sz w:val="22"/>
          <w:szCs w:val="22"/>
        </w:rPr>
        <w:t>Members may</w:t>
      </w:r>
      <w:r w:rsidR="00537C6E">
        <w:rPr>
          <w:rFonts w:asciiTheme="minorHAnsi" w:hAnsiTheme="minorHAnsi"/>
          <w:sz w:val="22"/>
          <w:szCs w:val="22"/>
        </w:rPr>
        <w:t xml:space="preserve"> request the</w:t>
      </w:r>
      <w:r w:rsidR="0044065E" w:rsidRPr="008C30A7">
        <w:rPr>
          <w:rFonts w:asciiTheme="minorHAnsi" w:hAnsiTheme="minorHAnsi"/>
          <w:sz w:val="22"/>
          <w:szCs w:val="22"/>
        </w:rPr>
        <w:t xml:space="preserve"> appoint</w:t>
      </w:r>
      <w:r w:rsidR="00537C6E">
        <w:rPr>
          <w:rFonts w:asciiTheme="minorHAnsi" w:hAnsiTheme="minorHAnsi"/>
          <w:sz w:val="22"/>
          <w:szCs w:val="22"/>
        </w:rPr>
        <w:t>ment of</w:t>
      </w:r>
      <w:r w:rsidR="0044065E" w:rsidRPr="008C30A7">
        <w:rPr>
          <w:rFonts w:asciiTheme="minorHAnsi" w:hAnsiTheme="minorHAnsi"/>
          <w:sz w:val="22"/>
          <w:szCs w:val="22"/>
        </w:rPr>
        <w:t xml:space="preserve"> an auditor</w:t>
      </w:r>
      <w:r w:rsidR="00854294">
        <w:rPr>
          <w:rFonts w:asciiTheme="minorHAnsi" w:hAnsiTheme="minorHAnsi"/>
          <w:sz w:val="22"/>
          <w:szCs w:val="22"/>
        </w:rPr>
        <w:t xml:space="preserve"> by contacting the Community</w:t>
      </w:r>
      <w:r w:rsidR="00537C6E">
        <w:rPr>
          <w:rFonts w:asciiTheme="minorHAnsi" w:hAnsiTheme="minorHAnsi"/>
          <w:sz w:val="22"/>
          <w:szCs w:val="22"/>
        </w:rPr>
        <w:t xml:space="preserve"> </w:t>
      </w:r>
      <w:r w:rsidR="00854294">
        <w:rPr>
          <w:rFonts w:asciiTheme="minorHAnsi" w:hAnsiTheme="minorHAnsi"/>
          <w:sz w:val="22"/>
          <w:szCs w:val="22"/>
        </w:rPr>
        <w:t>School Coordinator</w:t>
      </w:r>
      <w:r w:rsidR="0044065E" w:rsidRPr="008C30A7">
        <w:rPr>
          <w:rFonts w:asciiTheme="minorHAnsi" w:hAnsiTheme="minorHAnsi"/>
          <w:sz w:val="22"/>
          <w:szCs w:val="22"/>
        </w:rPr>
        <w:t>.</w:t>
      </w:r>
      <w:r w:rsidR="00854294">
        <w:rPr>
          <w:rFonts w:asciiTheme="minorHAnsi" w:hAnsiTheme="minorHAnsi"/>
          <w:sz w:val="22"/>
          <w:szCs w:val="22"/>
        </w:rPr>
        <w:t xml:space="preserve"> </w:t>
      </w:r>
    </w:p>
    <w:p w14:paraId="27DFF517" w14:textId="4F0CA772" w:rsidR="00FF4E65" w:rsidRPr="008C30A7" w:rsidRDefault="00FF4E65" w:rsidP="00EF0220">
      <w:pPr>
        <w:pStyle w:val="BodyTextIndent2"/>
        <w:spacing w:before="240"/>
        <w:ind w:left="0" w:firstLine="0"/>
        <w:rPr>
          <w:rFonts w:asciiTheme="minorHAnsi" w:hAnsiTheme="minorHAnsi"/>
          <w:sz w:val="22"/>
          <w:szCs w:val="22"/>
        </w:rPr>
      </w:pPr>
      <w:r>
        <w:rPr>
          <w:rFonts w:asciiTheme="minorHAnsi" w:hAnsiTheme="minorHAnsi"/>
          <w:sz w:val="22"/>
          <w:szCs w:val="22"/>
        </w:rPr>
        <w:t>A certain sum of money received during the school year will be held over for the start-up operating costs for the following school year.</w:t>
      </w:r>
    </w:p>
    <w:p w14:paraId="49388E0D" w14:textId="685CB944" w:rsidR="0044065E" w:rsidRPr="001D5C80" w:rsidRDefault="00286CD9" w:rsidP="00EF0220">
      <w:pPr>
        <w:pStyle w:val="Heading3"/>
      </w:pPr>
      <w:bookmarkStart w:id="129" w:name="_Toc514959506"/>
      <w:bookmarkStart w:id="130" w:name="_Toc516515855"/>
      <w:bookmarkStart w:id="131" w:name="_Toc516516107"/>
      <w:bookmarkStart w:id="132" w:name="_Toc516516183"/>
      <w:bookmarkStart w:id="133" w:name="_Toc525114248"/>
      <w:bookmarkStart w:id="134" w:name="_Toc528143304"/>
      <w:bookmarkStart w:id="135" w:name="_Toc528143803"/>
      <w:bookmarkStart w:id="136" w:name="_Toc528144076"/>
      <w:bookmarkStart w:id="137" w:name="_Toc528144077"/>
      <w:bookmarkEnd w:id="129"/>
      <w:bookmarkEnd w:id="130"/>
      <w:bookmarkEnd w:id="131"/>
      <w:bookmarkEnd w:id="132"/>
      <w:bookmarkEnd w:id="133"/>
      <w:bookmarkEnd w:id="134"/>
      <w:bookmarkEnd w:id="135"/>
      <w:bookmarkEnd w:id="136"/>
      <w:r w:rsidRPr="00EF0220">
        <w:rPr>
          <w:rStyle w:val="Heading3Char"/>
        </w:rPr>
        <w:t>Cheque Signing Procedure</w:t>
      </w:r>
      <w:bookmarkEnd w:id="137"/>
      <w:r w:rsidRPr="001D5C80">
        <w:t xml:space="preserve"> </w:t>
      </w:r>
    </w:p>
    <w:p w14:paraId="19AE63D7" w14:textId="5EA4B361" w:rsidR="0044065E" w:rsidRPr="00EF0220" w:rsidRDefault="0044065E" w:rsidP="00EF0220">
      <w:pPr>
        <w:rPr>
          <w:rFonts w:asciiTheme="minorHAnsi" w:hAnsiTheme="minorHAnsi"/>
          <w:szCs w:val="22"/>
        </w:rPr>
      </w:pPr>
      <w:r w:rsidRPr="00EF0220">
        <w:rPr>
          <w:rFonts w:asciiTheme="minorHAnsi" w:hAnsiTheme="minorHAnsi"/>
          <w:szCs w:val="22"/>
        </w:rPr>
        <w:t xml:space="preserve">All cheques signed on behalf of the Community </w:t>
      </w:r>
      <w:r w:rsidR="00233650">
        <w:rPr>
          <w:rFonts w:asciiTheme="minorHAnsi" w:hAnsiTheme="minorHAnsi"/>
          <w:szCs w:val="22"/>
        </w:rPr>
        <w:t>Council</w:t>
      </w:r>
      <w:r w:rsidRPr="00EF0220">
        <w:rPr>
          <w:rFonts w:asciiTheme="minorHAnsi" w:hAnsiTheme="minorHAnsi"/>
          <w:szCs w:val="22"/>
        </w:rPr>
        <w:t xml:space="preserve"> shall have two signatures.  </w:t>
      </w:r>
      <w:r w:rsidR="00EA2F0D">
        <w:rPr>
          <w:rFonts w:asciiTheme="minorHAnsi" w:hAnsiTheme="minorHAnsi"/>
          <w:szCs w:val="22"/>
        </w:rPr>
        <w:t xml:space="preserve">One must be the Treasurer or the Chairperson. </w:t>
      </w:r>
    </w:p>
    <w:p w14:paraId="5238DDC9" w14:textId="3E6C3DCB" w:rsidR="0044065E" w:rsidRPr="00EF0220" w:rsidRDefault="007E268F" w:rsidP="00EF0220">
      <w:pPr>
        <w:pStyle w:val="BodyTextIndent2"/>
        <w:adjustRightInd w:val="0"/>
        <w:snapToGrid w:val="0"/>
        <w:spacing w:before="120"/>
        <w:ind w:left="0" w:firstLine="0"/>
        <w:rPr>
          <w:rFonts w:asciiTheme="minorHAnsi" w:hAnsiTheme="minorHAnsi"/>
          <w:szCs w:val="22"/>
        </w:rPr>
      </w:pPr>
      <w:r w:rsidRPr="008C30A7">
        <w:rPr>
          <w:rFonts w:asciiTheme="minorHAnsi" w:hAnsiTheme="minorHAnsi"/>
          <w:sz w:val="22"/>
          <w:szCs w:val="22"/>
        </w:rPr>
        <w:t xml:space="preserve">The </w:t>
      </w:r>
      <w:r w:rsidR="00D77F17">
        <w:rPr>
          <w:rFonts w:asciiTheme="minorHAnsi" w:hAnsiTheme="minorHAnsi"/>
          <w:sz w:val="22"/>
          <w:szCs w:val="22"/>
        </w:rPr>
        <w:t>E</w:t>
      </w:r>
      <w:r w:rsidRPr="008C30A7">
        <w:rPr>
          <w:rFonts w:asciiTheme="minorHAnsi" w:hAnsiTheme="minorHAnsi"/>
          <w:sz w:val="22"/>
          <w:szCs w:val="22"/>
        </w:rPr>
        <w:t xml:space="preserve">xecutive shall name </w:t>
      </w:r>
      <w:r>
        <w:rPr>
          <w:rFonts w:asciiTheme="minorHAnsi" w:hAnsiTheme="minorHAnsi"/>
          <w:sz w:val="22"/>
          <w:szCs w:val="22"/>
        </w:rPr>
        <w:t xml:space="preserve">three to five </w:t>
      </w:r>
      <w:r w:rsidRPr="008C30A7">
        <w:rPr>
          <w:rFonts w:asciiTheme="minorHAnsi" w:hAnsiTheme="minorHAnsi"/>
          <w:sz w:val="22"/>
          <w:szCs w:val="22"/>
        </w:rPr>
        <w:t>signing officers</w:t>
      </w:r>
      <w:r w:rsidR="00E5070C">
        <w:rPr>
          <w:rFonts w:asciiTheme="minorHAnsi" w:hAnsiTheme="minorHAnsi"/>
          <w:sz w:val="22"/>
          <w:szCs w:val="22"/>
        </w:rPr>
        <w:t xml:space="preserve"> from the executive roles</w:t>
      </w:r>
      <w:r w:rsidRPr="008C30A7">
        <w:rPr>
          <w:rFonts w:asciiTheme="minorHAnsi" w:hAnsiTheme="minorHAnsi"/>
          <w:sz w:val="22"/>
          <w:szCs w:val="22"/>
        </w:rPr>
        <w:t xml:space="preserve"> for banking and legal documents.  Two signatures will be required on all of these documents.</w:t>
      </w:r>
    </w:p>
    <w:p w14:paraId="6F7E2BEB" w14:textId="37C5A597" w:rsidR="00785C98" w:rsidRPr="00892211" w:rsidRDefault="0044065E" w:rsidP="00EF0220">
      <w:pPr>
        <w:pStyle w:val="Heading3"/>
      </w:pPr>
      <w:bookmarkStart w:id="138" w:name="_Toc528144078"/>
      <w:r w:rsidRPr="00EF0220">
        <w:rPr>
          <w:rStyle w:val="Heading3Char"/>
        </w:rPr>
        <w:t>Money Counting Procedure</w:t>
      </w:r>
      <w:bookmarkStart w:id="139" w:name="_Toc528144079"/>
      <w:bookmarkEnd w:id="138"/>
      <w:bookmarkEnd w:id="139"/>
    </w:p>
    <w:p w14:paraId="4856FBDC" w14:textId="3425DC50" w:rsidR="0044065E" w:rsidRPr="00EF0220" w:rsidRDefault="0044065E" w:rsidP="00EF0220">
      <w:pPr>
        <w:adjustRightInd w:val="0"/>
        <w:snapToGrid w:val="0"/>
        <w:spacing w:before="120"/>
        <w:rPr>
          <w:rFonts w:asciiTheme="minorHAnsi" w:hAnsiTheme="minorHAnsi"/>
          <w:szCs w:val="22"/>
        </w:rPr>
      </w:pPr>
      <w:r w:rsidRPr="00EF0220">
        <w:rPr>
          <w:rFonts w:asciiTheme="minorHAnsi" w:hAnsiTheme="minorHAnsi"/>
          <w:szCs w:val="22"/>
        </w:rPr>
        <w:t xml:space="preserve">All monies collected by </w:t>
      </w:r>
      <w:r w:rsidR="00233650">
        <w:rPr>
          <w:rFonts w:asciiTheme="minorHAnsi" w:hAnsiTheme="minorHAnsi"/>
          <w:szCs w:val="22"/>
        </w:rPr>
        <w:t>Council</w:t>
      </w:r>
      <w:r w:rsidRPr="00EF0220">
        <w:rPr>
          <w:rFonts w:asciiTheme="minorHAnsi" w:hAnsiTheme="minorHAnsi"/>
          <w:szCs w:val="22"/>
        </w:rPr>
        <w:t xml:space="preserve"> for </w:t>
      </w:r>
      <w:r w:rsidR="00233650">
        <w:rPr>
          <w:rFonts w:asciiTheme="minorHAnsi" w:hAnsiTheme="minorHAnsi"/>
          <w:szCs w:val="22"/>
        </w:rPr>
        <w:t>Council</w:t>
      </w:r>
      <w:r w:rsidRPr="00EF0220">
        <w:rPr>
          <w:rFonts w:asciiTheme="minorHAnsi" w:hAnsiTheme="minorHAnsi"/>
          <w:szCs w:val="22"/>
        </w:rPr>
        <w:t xml:space="preserve"> events and/or fundraising shall be counted by two </w:t>
      </w:r>
      <w:r w:rsidR="007E268F">
        <w:rPr>
          <w:rFonts w:asciiTheme="minorHAnsi" w:hAnsiTheme="minorHAnsi"/>
          <w:szCs w:val="22"/>
        </w:rPr>
        <w:t xml:space="preserve">people </w:t>
      </w:r>
      <w:r w:rsidRPr="00EF0220">
        <w:rPr>
          <w:rFonts w:asciiTheme="minorHAnsi" w:hAnsiTheme="minorHAnsi"/>
          <w:szCs w:val="22"/>
        </w:rPr>
        <w:t xml:space="preserve">and checked by </w:t>
      </w:r>
      <w:r w:rsidR="007E268F">
        <w:rPr>
          <w:rFonts w:asciiTheme="minorHAnsi" w:hAnsiTheme="minorHAnsi"/>
          <w:szCs w:val="22"/>
        </w:rPr>
        <w:t xml:space="preserve">the Treasurer. However, if one of the counters is the Treasurer </w:t>
      </w:r>
      <w:r w:rsidRPr="00EF0220">
        <w:rPr>
          <w:rFonts w:asciiTheme="minorHAnsi" w:hAnsiTheme="minorHAnsi"/>
          <w:szCs w:val="22"/>
        </w:rPr>
        <w:t>then</w:t>
      </w:r>
      <w:r w:rsidR="007E268F">
        <w:rPr>
          <w:rFonts w:asciiTheme="minorHAnsi" w:hAnsiTheme="minorHAnsi"/>
          <w:szCs w:val="22"/>
        </w:rPr>
        <w:t xml:space="preserve"> a check is not required.</w:t>
      </w:r>
      <w:r w:rsidRPr="00EF0220">
        <w:rPr>
          <w:rFonts w:asciiTheme="minorHAnsi" w:hAnsiTheme="minorHAnsi"/>
          <w:szCs w:val="22"/>
        </w:rPr>
        <w:t xml:space="preserve"> </w:t>
      </w:r>
    </w:p>
    <w:p w14:paraId="4C090388" w14:textId="0D648E68" w:rsidR="0044065E" w:rsidRPr="00EF0220" w:rsidRDefault="0044065E" w:rsidP="00EF0220">
      <w:pPr>
        <w:adjustRightInd w:val="0"/>
        <w:snapToGrid w:val="0"/>
        <w:spacing w:before="120" w:after="120"/>
        <w:rPr>
          <w:rFonts w:asciiTheme="minorHAnsi" w:hAnsiTheme="minorHAnsi"/>
          <w:szCs w:val="22"/>
        </w:rPr>
      </w:pPr>
      <w:r w:rsidRPr="00EF0220">
        <w:rPr>
          <w:rFonts w:asciiTheme="minorHAnsi" w:hAnsiTheme="minorHAnsi"/>
          <w:szCs w:val="22"/>
        </w:rPr>
        <w:t xml:space="preserve">All monies counted shall be </w:t>
      </w:r>
      <w:r w:rsidR="007231A3">
        <w:rPr>
          <w:rFonts w:asciiTheme="minorHAnsi" w:hAnsiTheme="minorHAnsi"/>
          <w:szCs w:val="22"/>
        </w:rPr>
        <w:t xml:space="preserve">secured in the safe in the Community Office and will include </w:t>
      </w:r>
      <w:r w:rsidRPr="00EF0220">
        <w:rPr>
          <w:rFonts w:asciiTheme="minorHAnsi" w:hAnsiTheme="minorHAnsi"/>
          <w:szCs w:val="22"/>
        </w:rPr>
        <w:t xml:space="preserve">a </w:t>
      </w:r>
      <w:r w:rsidR="007231A3">
        <w:rPr>
          <w:rFonts w:asciiTheme="minorHAnsi" w:hAnsiTheme="minorHAnsi"/>
          <w:szCs w:val="22"/>
        </w:rPr>
        <w:t xml:space="preserve">completed </w:t>
      </w:r>
      <w:r w:rsidRPr="00EF0220">
        <w:rPr>
          <w:rFonts w:asciiTheme="minorHAnsi" w:hAnsiTheme="minorHAnsi"/>
          <w:szCs w:val="22"/>
        </w:rPr>
        <w:t>deposit form</w:t>
      </w:r>
      <w:r w:rsidR="007231A3">
        <w:rPr>
          <w:rFonts w:asciiTheme="minorHAnsi" w:hAnsiTheme="minorHAnsi"/>
          <w:szCs w:val="22"/>
        </w:rPr>
        <w:t xml:space="preserve">. Once complete, inform the </w:t>
      </w:r>
      <w:r w:rsidRPr="00EF0220">
        <w:rPr>
          <w:rFonts w:asciiTheme="minorHAnsi" w:hAnsiTheme="minorHAnsi"/>
          <w:szCs w:val="22"/>
        </w:rPr>
        <w:t>Treasurer</w:t>
      </w:r>
      <w:r w:rsidR="007231A3">
        <w:rPr>
          <w:rFonts w:asciiTheme="minorHAnsi" w:hAnsiTheme="minorHAnsi"/>
          <w:szCs w:val="22"/>
        </w:rPr>
        <w:t xml:space="preserve"> to execute a bank deposit. </w:t>
      </w:r>
      <w:r w:rsidRPr="00EF0220">
        <w:rPr>
          <w:rFonts w:asciiTheme="minorHAnsi" w:hAnsiTheme="minorHAnsi"/>
          <w:szCs w:val="22"/>
        </w:rPr>
        <w:t xml:space="preserve"> </w:t>
      </w:r>
    </w:p>
    <w:p w14:paraId="19B32EEA" w14:textId="5B7DE751" w:rsidR="0044065E" w:rsidRPr="005E40C8" w:rsidRDefault="0044065E" w:rsidP="00C96386">
      <w:pPr>
        <w:pStyle w:val="Heading2"/>
      </w:pPr>
      <w:bookmarkStart w:id="140" w:name="_Toc528144080"/>
      <w:r w:rsidRPr="005E40C8">
        <w:t>S</w:t>
      </w:r>
      <w:r w:rsidR="005E40C8">
        <w:t>ection</w:t>
      </w:r>
      <w:r w:rsidRPr="005E40C8">
        <w:t xml:space="preserve"> X</w:t>
      </w:r>
      <w:r w:rsidR="00987E7B">
        <w:t>I</w:t>
      </w:r>
      <w:r w:rsidRPr="005E40C8">
        <w:t xml:space="preserve">I </w:t>
      </w:r>
      <w:r w:rsidR="003658B5" w:rsidRPr="005E40C8">
        <w:tab/>
      </w:r>
      <w:r w:rsidRPr="005E40C8">
        <w:t>C</w:t>
      </w:r>
      <w:r w:rsidR="005E40C8">
        <w:t>onstitution &amp; Bylaw Amendments</w:t>
      </w:r>
      <w:bookmarkEnd w:id="140"/>
    </w:p>
    <w:p w14:paraId="0A1B83A1" w14:textId="77777777" w:rsidR="0044065E" w:rsidRPr="008C30A7" w:rsidRDefault="0044065E" w:rsidP="00EF0220">
      <w:pPr>
        <w:pStyle w:val="BodyTextIndent2"/>
        <w:adjustRightInd w:val="0"/>
        <w:snapToGrid w:val="0"/>
        <w:spacing w:after="120"/>
        <w:ind w:left="0" w:firstLine="0"/>
        <w:rPr>
          <w:rFonts w:asciiTheme="minorHAnsi" w:hAnsiTheme="minorHAnsi"/>
          <w:sz w:val="22"/>
          <w:szCs w:val="22"/>
        </w:rPr>
      </w:pPr>
      <w:r w:rsidRPr="008C30A7">
        <w:rPr>
          <w:rFonts w:asciiTheme="minorHAnsi" w:hAnsiTheme="minorHAnsi"/>
          <w:sz w:val="22"/>
          <w:szCs w:val="22"/>
        </w:rPr>
        <w:t>Except as provided in the constitution, the members may, by a majority of not less than 75% of the votes cast, amend the constitution and bylaws of the organization.</w:t>
      </w:r>
    </w:p>
    <w:p w14:paraId="5C9568F1" w14:textId="77777777" w:rsidR="0044065E" w:rsidRPr="008C30A7" w:rsidRDefault="0044065E" w:rsidP="00EF0220">
      <w:pPr>
        <w:pStyle w:val="BodyTextIndent2"/>
        <w:adjustRightInd w:val="0"/>
        <w:snapToGrid w:val="0"/>
        <w:spacing w:after="120"/>
        <w:ind w:left="0" w:firstLine="0"/>
        <w:rPr>
          <w:rFonts w:asciiTheme="minorHAnsi" w:hAnsiTheme="minorHAnsi"/>
          <w:sz w:val="22"/>
          <w:szCs w:val="22"/>
        </w:rPr>
      </w:pPr>
      <w:r w:rsidRPr="008C30A7">
        <w:rPr>
          <w:rFonts w:asciiTheme="minorHAnsi" w:hAnsiTheme="minorHAnsi"/>
          <w:sz w:val="22"/>
          <w:szCs w:val="22"/>
        </w:rPr>
        <w:lastRenderedPageBreak/>
        <w:t>Notice of a meeting at which a resolution will be considered to amend the bylaws shall be given to members at least fourteen days before the meeting.</w:t>
      </w:r>
    </w:p>
    <w:p w14:paraId="6AE7BAE4" w14:textId="02540A64" w:rsidR="0044065E" w:rsidRPr="008C30A7" w:rsidRDefault="0044065E" w:rsidP="00EF0220">
      <w:pPr>
        <w:pStyle w:val="BodyTextIndent2"/>
        <w:adjustRightInd w:val="0"/>
        <w:snapToGrid w:val="0"/>
        <w:spacing w:after="120"/>
        <w:ind w:left="0" w:firstLine="0"/>
        <w:rPr>
          <w:rFonts w:asciiTheme="minorHAnsi" w:hAnsiTheme="minorHAnsi"/>
          <w:sz w:val="22"/>
          <w:szCs w:val="22"/>
        </w:rPr>
      </w:pPr>
      <w:r w:rsidRPr="008C30A7">
        <w:rPr>
          <w:rFonts w:asciiTheme="minorHAnsi" w:hAnsiTheme="minorHAnsi"/>
          <w:sz w:val="22"/>
          <w:szCs w:val="22"/>
        </w:rPr>
        <w:t xml:space="preserve">Proposed amendments may be viewed </w:t>
      </w:r>
      <w:r w:rsidR="00C64714">
        <w:rPr>
          <w:rFonts w:asciiTheme="minorHAnsi" w:hAnsiTheme="minorHAnsi"/>
          <w:sz w:val="22"/>
          <w:szCs w:val="22"/>
        </w:rPr>
        <w:t xml:space="preserve">at the Second Street Community School </w:t>
      </w:r>
      <w:r w:rsidR="0058088E">
        <w:rPr>
          <w:rFonts w:asciiTheme="minorHAnsi" w:hAnsiTheme="minorHAnsi"/>
          <w:sz w:val="22"/>
          <w:szCs w:val="22"/>
        </w:rPr>
        <w:t>fourteen (</w:t>
      </w:r>
      <w:r w:rsidRPr="008C30A7">
        <w:rPr>
          <w:rFonts w:asciiTheme="minorHAnsi" w:hAnsiTheme="minorHAnsi"/>
          <w:sz w:val="22"/>
          <w:szCs w:val="22"/>
        </w:rPr>
        <w:t>14</w:t>
      </w:r>
      <w:r w:rsidR="0058088E">
        <w:rPr>
          <w:rFonts w:asciiTheme="minorHAnsi" w:hAnsiTheme="minorHAnsi"/>
          <w:sz w:val="22"/>
          <w:szCs w:val="22"/>
        </w:rPr>
        <w:t>)</w:t>
      </w:r>
      <w:r w:rsidRPr="008C30A7">
        <w:rPr>
          <w:rFonts w:asciiTheme="minorHAnsi" w:hAnsiTheme="minorHAnsi"/>
          <w:sz w:val="22"/>
          <w:szCs w:val="22"/>
        </w:rPr>
        <w:t xml:space="preserve"> days prior to the meeting.</w:t>
      </w:r>
    </w:p>
    <w:p w14:paraId="56F9B8C2" w14:textId="77777777" w:rsidR="0044065E" w:rsidRPr="008C30A7" w:rsidRDefault="0044065E" w:rsidP="00EF0220">
      <w:pPr>
        <w:adjustRightInd w:val="0"/>
        <w:snapToGrid w:val="0"/>
        <w:spacing w:after="120"/>
        <w:rPr>
          <w:rFonts w:asciiTheme="minorHAnsi" w:hAnsiTheme="minorHAnsi"/>
          <w:szCs w:val="22"/>
        </w:rPr>
      </w:pPr>
      <w:r w:rsidRPr="008C30A7">
        <w:rPr>
          <w:rFonts w:asciiTheme="minorHAnsi" w:hAnsiTheme="minorHAnsi"/>
          <w:szCs w:val="22"/>
        </w:rPr>
        <w:t>A constitution or bylaw amendment shall be dated, signed and forwarded to the School Board Office for safekeeping only.</w:t>
      </w:r>
    </w:p>
    <w:p w14:paraId="5222BB09" w14:textId="2A21B523" w:rsidR="0044065E" w:rsidRPr="005E40C8" w:rsidRDefault="0044065E" w:rsidP="00C96386">
      <w:pPr>
        <w:pStyle w:val="Heading2"/>
      </w:pPr>
      <w:bookmarkStart w:id="141" w:name="_Toc528144081"/>
      <w:r w:rsidRPr="005E40C8">
        <w:t>S</w:t>
      </w:r>
      <w:r w:rsidR="005E40C8">
        <w:t>ection</w:t>
      </w:r>
      <w:r w:rsidRPr="005E40C8">
        <w:t xml:space="preserve"> XIII </w:t>
      </w:r>
      <w:r w:rsidR="005E40C8">
        <w:tab/>
      </w:r>
      <w:r w:rsidRPr="005E40C8">
        <w:t>P</w:t>
      </w:r>
      <w:r w:rsidR="005E40C8">
        <w:t>roperty</w:t>
      </w:r>
      <w:r w:rsidRPr="005E40C8">
        <w:t xml:space="preserve"> </w:t>
      </w:r>
      <w:r w:rsidR="005E40C8">
        <w:t>in Documents</w:t>
      </w:r>
      <w:bookmarkEnd w:id="141"/>
    </w:p>
    <w:p w14:paraId="196E26C2" w14:textId="77777777" w:rsidR="0044065E" w:rsidRPr="008C30A7" w:rsidRDefault="0044065E" w:rsidP="0044065E">
      <w:pPr>
        <w:rPr>
          <w:rFonts w:asciiTheme="minorHAnsi" w:hAnsiTheme="minorHAnsi"/>
          <w:szCs w:val="22"/>
        </w:rPr>
      </w:pPr>
      <w:r w:rsidRPr="008C30A7">
        <w:rPr>
          <w:rFonts w:asciiTheme="minorHAnsi" w:hAnsiTheme="minorHAnsi"/>
          <w:szCs w:val="22"/>
        </w:rPr>
        <w:t>All documents, records, minutes, correspondence or other papers kept by a member, executive member or committee member in connection with the organization shall be deemed to be the property of the organization and shall be turned over to the Chairperson when the member, executive member or committee member ceases to perform the task to which the papers relate.</w:t>
      </w:r>
    </w:p>
    <w:p w14:paraId="31D195D4" w14:textId="77777777" w:rsidR="0044065E" w:rsidRPr="008C30A7" w:rsidRDefault="0044065E" w:rsidP="0044065E">
      <w:pPr>
        <w:rPr>
          <w:rFonts w:asciiTheme="minorHAnsi" w:hAnsiTheme="minorHAnsi"/>
          <w:szCs w:val="22"/>
        </w:rPr>
      </w:pPr>
    </w:p>
    <w:p w14:paraId="1F8B5F33" w14:textId="0956367C" w:rsidR="00E5397D" w:rsidRDefault="0044065E" w:rsidP="0044065E">
      <w:pPr>
        <w:rPr>
          <w:rFonts w:asciiTheme="minorHAnsi" w:hAnsiTheme="minorHAnsi"/>
          <w:szCs w:val="22"/>
        </w:rPr>
      </w:pPr>
      <w:r w:rsidRPr="008C30A7">
        <w:rPr>
          <w:rFonts w:asciiTheme="minorHAnsi" w:hAnsiTheme="minorHAnsi"/>
          <w:szCs w:val="22"/>
        </w:rPr>
        <w:t xml:space="preserve">Adopted by _________________________ at </w:t>
      </w:r>
      <w:r w:rsidR="00E5397D">
        <w:rPr>
          <w:rFonts w:asciiTheme="minorHAnsi" w:hAnsiTheme="minorHAnsi"/>
          <w:szCs w:val="22"/>
        </w:rPr>
        <w:t>Burnaby</w:t>
      </w:r>
      <w:r w:rsidR="00E5397D" w:rsidRPr="008C30A7">
        <w:rPr>
          <w:rFonts w:asciiTheme="minorHAnsi" w:hAnsiTheme="minorHAnsi"/>
          <w:szCs w:val="22"/>
        </w:rPr>
        <w:t xml:space="preserve">, </w:t>
      </w:r>
      <w:r w:rsidRPr="008C30A7">
        <w:rPr>
          <w:rFonts w:asciiTheme="minorHAnsi" w:hAnsiTheme="minorHAnsi"/>
          <w:szCs w:val="22"/>
        </w:rPr>
        <w:t xml:space="preserve">British Columbia, </w:t>
      </w:r>
    </w:p>
    <w:p w14:paraId="0122C643" w14:textId="77777777" w:rsidR="00E5397D" w:rsidRDefault="00E5397D" w:rsidP="0044065E">
      <w:pPr>
        <w:rPr>
          <w:rFonts w:asciiTheme="minorHAnsi" w:hAnsiTheme="minorHAnsi"/>
          <w:szCs w:val="22"/>
        </w:rPr>
      </w:pPr>
    </w:p>
    <w:p w14:paraId="3F6B946F" w14:textId="4B74F549" w:rsidR="0044065E" w:rsidRDefault="0044065E" w:rsidP="0044065E">
      <w:pPr>
        <w:rPr>
          <w:rFonts w:asciiTheme="minorHAnsi" w:hAnsiTheme="minorHAnsi"/>
          <w:szCs w:val="22"/>
        </w:rPr>
      </w:pPr>
      <w:r w:rsidRPr="008C30A7">
        <w:rPr>
          <w:rFonts w:asciiTheme="minorHAnsi" w:hAnsiTheme="minorHAnsi"/>
          <w:szCs w:val="22"/>
        </w:rPr>
        <w:t>on __________________________, 20</w:t>
      </w:r>
      <w:r w:rsidR="000F5AA2">
        <w:rPr>
          <w:rFonts w:asciiTheme="minorHAnsi" w:hAnsiTheme="minorHAnsi"/>
          <w:szCs w:val="22"/>
        </w:rPr>
        <w:t>1</w:t>
      </w:r>
      <w:r w:rsidR="00CC2139">
        <w:rPr>
          <w:rFonts w:asciiTheme="minorHAnsi" w:hAnsiTheme="minorHAnsi"/>
          <w:szCs w:val="22"/>
        </w:rPr>
        <w:t>9</w:t>
      </w:r>
      <w:r w:rsidRPr="008C30A7">
        <w:rPr>
          <w:rFonts w:asciiTheme="minorHAnsi" w:hAnsiTheme="minorHAnsi"/>
          <w:szCs w:val="22"/>
        </w:rPr>
        <w:t>.</w:t>
      </w:r>
    </w:p>
    <w:p w14:paraId="0FF5FF26" w14:textId="77777777" w:rsidR="00CC2139" w:rsidRPr="008C30A7" w:rsidRDefault="00CC2139" w:rsidP="0044065E">
      <w:pPr>
        <w:rPr>
          <w:rFonts w:asciiTheme="minorHAnsi" w:hAnsiTheme="minorHAnsi"/>
          <w:szCs w:val="22"/>
        </w:rPr>
      </w:pPr>
    </w:p>
    <w:p w14:paraId="1D2A4D21" w14:textId="3E5C52E4" w:rsidR="0044065E" w:rsidRDefault="0044065E" w:rsidP="0044065E">
      <w:pPr>
        <w:rPr>
          <w:rFonts w:asciiTheme="minorHAnsi" w:hAnsiTheme="minorHAnsi"/>
          <w:szCs w:val="22"/>
        </w:rPr>
      </w:pPr>
    </w:p>
    <w:p w14:paraId="76E4C66C" w14:textId="77777777" w:rsidR="00987E7B" w:rsidRPr="008C30A7" w:rsidRDefault="00987E7B" w:rsidP="0044065E">
      <w:pPr>
        <w:rPr>
          <w:rFonts w:asciiTheme="minorHAnsi" w:hAnsiTheme="minorHAnsi"/>
          <w:szCs w:val="22"/>
        </w:rPr>
      </w:pPr>
    </w:p>
    <w:p w14:paraId="7ADDA68E" w14:textId="14F41251" w:rsidR="0044065E" w:rsidRPr="008C30A7" w:rsidRDefault="0044065E" w:rsidP="00EF0220">
      <w:pPr>
        <w:tabs>
          <w:tab w:val="left" w:pos="3261"/>
          <w:tab w:val="left" w:pos="6663"/>
        </w:tabs>
        <w:rPr>
          <w:rFonts w:asciiTheme="minorHAnsi" w:hAnsiTheme="minorHAnsi"/>
          <w:szCs w:val="22"/>
        </w:rPr>
      </w:pPr>
      <w:r w:rsidRPr="008C30A7">
        <w:rPr>
          <w:rFonts w:asciiTheme="minorHAnsi" w:hAnsiTheme="minorHAnsi"/>
          <w:szCs w:val="22"/>
        </w:rPr>
        <w:t>_______________________</w:t>
      </w:r>
      <w:r w:rsidR="003D57BB">
        <w:rPr>
          <w:rFonts w:asciiTheme="minorHAnsi" w:hAnsiTheme="minorHAnsi"/>
          <w:szCs w:val="22"/>
        </w:rPr>
        <w:tab/>
      </w:r>
      <w:r w:rsidR="00987E7B" w:rsidRPr="008C30A7">
        <w:rPr>
          <w:rFonts w:asciiTheme="minorHAnsi" w:hAnsiTheme="minorHAnsi"/>
          <w:szCs w:val="22"/>
        </w:rPr>
        <w:t>_______________________</w:t>
      </w:r>
      <w:r w:rsidR="003D57BB">
        <w:rPr>
          <w:rFonts w:asciiTheme="minorHAnsi" w:hAnsiTheme="minorHAnsi"/>
          <w:szCs w:val="22"/>
        </w:rPr>
        <w:tab/>
      </w:r>
      <w:r w:rsidRPr="008C30A7">
        <w:rPr>
          <w:rFonts w:asciiTheme="minorHAnsi" w:hAnsiTheme="minorHAnsi"/>
          <w:szCs w:val="22"/>
        </w:rPr>
        <w:t>________________________</w:t>
      </w:r>
    </w:p>
    <w:p w14:paraId="244B7EF0" w14:textId="5B11B5A0" w:rsidR="0044065E" w:rsidRPr="008C30A7" w:rsidRDefault="00987E7B" w:rsidP="0044065E">
      <w:pPr>
        <w:rPr>
          <w:rFonts w:asciiTheme="minorHAnsi" w:hAnsiTheme="minorHAnsi"/>
          <w:szCs w:val="22"/>
        </w:rPr>
      </w:pPr>
      <w:r>
        <w:rPr>
          <w:rFonts w:asciiTheme="minorHAnsi" w:hAnsiTheme="minorHAnsi"/>
          <w:szCs w:val="22"/>
        </w:rPr>
        <w:t>Co-</w:t>
      </w:r>
      <w:r w:rsidR="0044065E" w:rsidRPr="008C30A7">
        <w:rPr>
          <w:rFonts w:asciiTheme="minorHAnsi" w:hAnsiTheme="minorHAnsi"/>
          <w:szCs w:val="22"/>
        </w:rPr>
        <w:t>Chairperson</w:t>
      </w:r>
      <w:r w:rsidR="0044065E" w:rsidRPr="008C30A7">
        <w:rPr>
          <w:rFonts w:asciiTheme="minorHAnsi" w:hAnsiTheme="minorHAnsi"/>
          <w:szCs w:val="22"/>
        </w:rPr>
        <w:tab/>
      </w:r>
      <w:r w:rsidR="0044065E" w:rsidRPr="008C30A7">
        <w:rPr>
          <w:rFonts w:asciiTheme="minorHAnsi" w:hAnsiTheme="minorHAnsi"/>
          <w:szCs w:val="22"/>
        </w:rPr>
        <w:tab/>
      </w:r>
      <w:r w:rsidR="0044065E" w:rsidRPr="008C30A7">
        <w:rPr>
          <w:rFonts w:asciiTheme="minorHAnsi" w:hAnsiTheme="minorHAnsi"/>
          <w:szCs w:val="22"/>
        </w:rPr>
        <w:tab/>
      </w:r>
      <w:r w:rsidR="00611755">
        <w:rPr>
          <w:rFonts w:asciiTheme="minorHAnsi" w:hAnsiTheme="minorHAnsi"/>
          <w:szCs w:val="22"/>
        </w:rPr>
        <w:t xml:space="preserve">       </w:t>
      </w:r>
      <w:r>
        <w:rPr>
          <w:rFonts w:asciiTheme="minorHAnsi" w:hAnsiTheme="minorHAnsi"/>
          <w:szCs w:val="22"/>
        </w:rPr>
        <w:t>Co-</w:t>
      </w:r>
      <w:r w:rsidRPr="008C30A7">
        <w:rPr>
          <w:rFonts w:asciiTheme="minorHAnsi" w:hAnsiTheme="minorHAnsi"/>
          <w:szCs w:val="22"/>
        </w:rPr>
        <w:t>Chairperson</w:t>
      </w:r>
      <w:r w:rsidR="0044065E" w:rsidRPr="008C30A7">
        <w:rPr>
          <w:rFonts w:asciiTheme="minorHAnsi" w:hAnsiTheme="minorHAnsi"/>
          <w:szCs w:val="22"/>
        </w:rPr>
        <w:tab/>
      </w:r>
      <w:r w:rsidR="0044065E" w:rsidRPr="008C30A7">
        <w:rPr>
          <w:rFonts w:asciiTheme="minorHAnsi" w:hAnsiTheme="minorHAnsi"/>
          <w:szCs w:val="22"/>
        </w:rPr>
        <w:tab/>
      </w:r>
      <w:r w:rsidR="0044065E" w:rsidRPr="008C30A7">
        <w:rPr>
          <w:rFonts w:asciiTheme="minorHAnsi" w:hAnsiTheme="minorHAnsi"/>
          <w:szCs w:val="22"/>
        </w:rPr>
        <w:tab/>
      </w:r>
      <w:r w:rsidR="00611755">
        <w:rPr>
          <w:rFonts w:asciiTheme="minorHAnsi" w:hAnsiTheme="minorHAnsi"/>
          <w:szCs w:val="22"/>
        </w:rPr>
        <w:t xml:space="preserve">    </w:t>
      </w:r>
      <w:r w:rsidR="0044065E" w:rsidRPr="008C30A7">
        <w:rPr>
          <w:rFonts w:asciiTheme="minorHAnsi" w:hAnsiTheme="minorHAnsi"/>
          <w:szCs w:val="22"/>
        </w:rPr>
        <w:t>Secretary</w:t>
      </w:r>
    </w:p>
    <w:p w14:paraId="7F517FA5" w14:textId="726F73DB" w:rsidR="0044065E" w:rsidRPr="008C30A7" w:rsidRDefault="0044065E" w:rsidP="0044065E">
      <w:pPr>
        <w:rPr>
          <w:rFonts w:asciiTheme="minorHAnsi" w:hAnsiTheme="minorHAnsi"/>
          <w:szCs w:val="22"/>
        </w:rPr>
      </w:pPr>
    </w:p>
    <w:p w14:paraId="749AE190" w14:textId="77777777" w:rsidR="0044065E" w:rsidRPr="008C30A7" w:rsidRDefault="0044065E" w:rsidP="0044065E">
      <w:pPr>
        <w:rPr>
          <w:rFonts w:asciiTheme="minorHAnsi" w:hAnsiTheme="minorHAnsi"/>
          <w:szCs w:val="22"/>
        </w:rPr>
      </w:pPr>
    </w:p>
    <w:p w14:paraId="74CC3EA1" w14:textId="77777777" w:rsidR="0044065E" w:rsidRPr="008C30A7" w:rsidRDefault="0044065E" w:rsidP="0044065E">
      <w:pPr>
        <w:rPr>
          <w:rFonts w:asciiTheme="minorHAnsi" w:hAnsiTheme="minorHAnsi"/>
          <w:szCs w:val="22"/>
        </w:rPr>
      </w:pPr>
    </w:p>
    <w:p w14:paraId="5A8BA74A" w14:textId="77777777" w:rsidR="0044065E" w:rsidRPr="008C30A7" w:rsidRDefault="0044065E" w:rsidP="0044065E">
      <w:pPr>
        <w:rPr>
          <w:rFonts w:asciiTheme="minorHAnsi" w:hAnsiTheme="minorHAnsi"/>
          <w:szCs w:val="22"/>
        </w:rPr>
      </w:pPr>
      <w:r w:rsidRPr="008C30A7">
        <w:rPr>
          <w:rFonts w:asciiTheme="minorHAnsi" w:hAnsiTheme="minorHAnsi"/>
          <w:szCs w:val="22"/>
        </w:rPr>
        <w:t>Witness to all signatures:</w:t>
      </w:r>
    </w:p>
    <w:p w14:paraId="3A9DA503" w14:textId="77777777" w:rsidR="0044065E" w:rsidRPr="008C30A7" w:rsidRDefault="0044065E" w:rsidP="0044065E">
      <w:pPr>
        <w:rPr>
          <w:rFonts w:asciiTheme="minorHAnsi" w:hAnsiTheme="minorHAnsi"/>
          <w:szCs w:val="22"/>
        </w:rPr>
      </w:pPr>
    </w:p>
    <w:p w14:paraId="74EDC671" w14:textId="34C1D3A9" w:rsidR="00987E7B" w:rsidRPr="008C30A7" w:rsidRDefault="0044065E" w:rsidP="0044065E">
      <w:pPr>
        <w:rPr>
          <w:rFonts w:asciiTheme="minorHAnsi" w:hAnsiTheme="minorHAnsi"/>
          <w:szCs w:val="22"/>
        </w:rPr>
      </w:pPr>
      <w:r w:rsidRPr="008C30A7">
        <w:rPr>
          <w:rFonts w:asciiTheme="minorHAnsi" w:hAnsiTheme="minorHAnsi"/>
          <w:szCs w:val="22"/>
        </w:rPr>
        <w:t>_________________________</w:t>
      </w:r>
      <w:r w:rsidRPr="008C30A7">
        <w:rPr>
          <w:rFonts w:asciiTheme="minorHAnsi" w:hAnsiTheme="minorHAnsi"/>
          <w:szCs w:val="22"/>
        </w:rPr>
        <w:tab/>
      </w:r>
      <w:r w:rsidRPr="008C30A7">
        <w:rPr>
          <w:rFonts w:asciiTheme="minorHAnsi" w:hAnsiTheme="minorHAnsi"/>
          <w:szCs w:val="22"/>
        </w:rPr>
        <w:tab/>
      </w:r>
    </w:p>
    <w:p w14:paraId="6DADB091" w14:textId="10DA9E8A" w:rsidR="0044065E" w:rsidRPr="008C30A7" w:rsidRDefault="00233650" w:rsidP="0044065E">
      <w:pPr>
        <w:rPr>
          <w:rFonts w:asciiTheme="minorHAnsi" w:hAnsiTheme="minorHAnsi"/>
          <w:szCs w:val="22"/>
        </w:rPr>
      </w:pPr>
      <w:r>
        <w:rPr>
          <w:rFonts w:asciiTheme="minorHAnsi" w:hAnsiTheme="minorHAnsi"/>
          <w:szCs w:val="22"/>
        </w:rPr>
        <w:t>Community School Coordinator</w:t>
      </w:r>
    </w:p>
    <w:p w14:paraId="1DDE1AB5" w14:textId="77777777" w:rsidR="002C653E" w:rsidRDefault="002C653E" w:rsidP="0044065E">
      <w:pPr>
        <w:rPr>
          <w:rFonts w:asciiTheme="minorHAnsi" w:hAnsiTheme="minorHAnsi"/>
          <w:sz w:val="24"/>
        </w:rPr>
      </w:pPr>
    </w:p>
    <w:p w14:paraId="6CB340F5" w14:textId="77777777" w:rsidR="002C653E" w:rsidRDefault="002C653E" w:rsidP="0044065E">
      <w:pPr>
        <w:rPr>
          <w:rFonts w:asciiTheme="minorHAnsi" w:hAnsiTheme="minorHAnsi"/>
          <w:sz w:val="24"/>
        </w:rPr>
      </w:pPr>
    </w:p>
    <w:p w14:paraId="396AD289" w14:textId="77777777" w:rsidR="002C653E" w:rsidRDefault="002C653E" w:rsidP="0044065E">
      <w:pPr>
        <w:rPr>
          <w:rFonts w:asciiTheme="minorHAnsi" w:hAnsiTheme="minorHAnsi"/>
          <w:sz w:val="24"/>
        </w:rPr>
      </w:pPr>
    </w:p>
    <w:p w14:paraId="0AAA5050" w14:textId="77777777" w:rsidR="002C653E" w:rsidRPr="002C653E" w:rsidRDefault="002C653E" w:rsidP="00EF0220">
      <w:pPr>
        <w:pStyle w:val="Heading2"/>
      </w:pPr>
      <w:bookmarkStart w:id="142" w:name="_Toc528144082"/>
      <w:r>
        <w:t>Document Change Record</w:t>
      </w:r>
      <w:bookmarkEnd w:id="142"/>
    </w:p>
    <w:tbl>
      <w:tblPr>
        <w:tblStyle w:val="TableGrid"/>
        <w:tblW w:w="0" w:type="auto"/>
        <w:tblLook w:val="04A0" w:firstRow="1" w:lastRow="0" w:firstColumn="1" w:lastColumn="0" w:noHBand="0" w:noVBand="1"/>
      </w:tblPr>
      <w:tblGrid>
        <w:gridCol w:w="3113"/>
        <w:gridCol w:w="3119"/>
        <w:gridCol w:w="3118"/>
      </w:tblGrid>
      <w:tr w:rsidR="002C653E" w:rsidRPr="008C30A7" w14:paraId="363A7BAE" w14:textId="77777777" w:rsidTr="002C653E">
        <w:tc>
          <w:tcPr>
            <w:tcW w:w="3192" w:type="dxa"/>
          </w:tcPr>
          <w:p w14:paraId="42D7C57C" w14:textId="77777777" w:rsidR="002C653E" w:rsidRPr="008C30A7" w:rsidRDefault="002C653E" w:rsidP="0044065E">
            <w:pPr>
              <w:rPr>
                <w:rFonts w:asciiTheme="minorHAnsi" w:hAnsiTheme="minorHAnsi"/>
                <w:b/>
                <w:szCs w:val="22"/>
              </w:rPr>
            </w:pPr>
            <w:r w:rsidRPr="008C30A7">
              <w:rPr>
                <w:rFonts w:asciiTheme="minorHAnsi" w:hAnsiTheme="minorHAnsi"/>
                <w:b/>
                <w:szCs w:val="22"/>
              </w:rPr>
              <w:t>Date</w:t>
            </w:r>
          </w:p>
        </w:tc>
        <w:tc>
          <w:tcPr>
            <w:tcW w:w="3192" w:type="dxa"/>
          </w:tcPr>
          <w:p w14:paraId="6ABFF744" w14:textId="77777777" w:rsidR="002C653E" w:rsidRPr="008C30A7" w:rsidRDefault="002C653E" w:rsidP="0044065E">
            <w:pPr>
              <w:rPr>
                <w:rFonts w:asciiTheme="minorHAnsi" w:hAnsiTheme="minorHAnsi"/>
                <w:b/>
                <w:szCs w:val="22"/>
              </w:rPr>
            </w:pPr>
            <w:r w:rsidRPr="008C30A7">
              <w:rPr>
                <w:rFonts w:asciiTheme="minorHAnsi" w:hAnsiTheme="minorHAnsi"/>
                <w:b/>
                <w:szCs w:val="22"/>
              </w:rPr>
              <w:t>Action</w:t>
            </w:r>
          </w:p>
        </w:tc>
        <w:tc>
          <w:tcPr>
            <w:tcW w:w="3192" w:type="dxa"/>
          </w:tcPr>
          <w:p w14:paraId="617DE802" w14:textId="77777777" w:rsidR="002C653E" w:rsidRPr="008C30A7" w:rsidRDefault="002C653E" w:rsidP="0044065E">
            <w:pPr>
              <w:rPr>
                <w:rFonts w:asciiTheme="minorHAnsi" w:hAnsiTheme="minorHAnsi"/>
                <w:b/>
                <w:szCs w:val="22"/>
              </w:rPr>
            </w:pPr>
            <w:r w:rsidRPr="008C30A7">
              <w:rPr>
                <w:rFonts w:asciiTheme="minorHAnsi" w:hAnsiTheme="minorHAnsi"/>
                <w:b/>
                <w:szCs w:val="22"/>
              </w:rPr>
              <w:t>Ratified</w:t>
            </w:r>
          </w:p>
        </w:tc>
      </w:tr>
      <w:tr w:rsidR="00286CD9" w:rsidRPr="00286CD9" w14:paraId="231823A7" w14:textId="77777777" w:rsidTr="002C653E">
        <w:tc>
          <w:tcPr>
            <w:tcW w:w="3192" w:type="dxa"/>
          </w:tcPr>
          <w:p w14:paraId="7CA78BB6" w14:textId="77777777" w:rsidR="00286CD9" w:rsidRPr="00286CD9" w:rsidRDefault="00286CD9" w:rsidP="0044065E">
            <w:pPr>
              <w:rPr>
                <w:rFonts w:asciiTheme="minorHAnsi" w:hAnsiTheme="minorHAnsi"/>
                <w:szCs w:val="22"/>
              </w:rPr>
            </w:pPr>
            <w:r>
              <w:rPr>
                <w:rFonts w:asciiTheme="minorHAnsi" w:hAnsiTheme="minorHAnsi"/>
                <w:szCs w:val="22"/>
              </w:rPr>
              <w:t>October  2009</w:t>
            </w:r>
          </w:p>
        </w:tc>
        <w:tc>
          <w:tcPr>
            <w:tcW w:w="3192" w:type="dxa"/>
          </w:tcPr>
          <w:p w14:paraId="42A7CC96" w14:textId="77777777" w:rsidR="00286CD9" w:rsidRPr="00286CD9" w:rsidRDefault="00286CD9" w:rsidP="0044065E">
            <w:pPr>
              <w:rPr>
                <w:rFonts w:asciiTheme="minorHAnsi" w:hAnsiTheme="minorHAnsi"/>
                <w:szCs w:val="22"/>
              </w:rPr>
            </w:pPr>
            <w:r>
              <w:rPr>
                <w:rFonts w:asciiTheme="minorHAnsi" w:hAnsiTheme="minorHAnsi"/>
                <w:szCs w:val="22"/>
              </w:rPr>
              <w:t>Amended sections XV (7) &amp; (8)</w:t>
            </w:r>
          </w:p>
        </w:tc>
        <w:tc>
          <w:tcPr>
            <w:tcW w:w="3192" w:type="dxa"/>
          </w:tcPr>
          <w:p w14:paraId="3A607FEB" w14:textId="33C193E3" w:rsidR="00286CD9" w:rsidRPr="00286CD9" w:rsidRDefault="00233650" w:rsidP="008C67BB">
            <w:pPr>
              <w:rPr>
                <w:rFonts w:asciiTheme="minorHAnsi" w:hAnsiTheme="minorHAnsi"/>
                <w:szCs w:val="22"/>
              </w:rPr>
            </w:pPr>
            <w:r>
              <w:rPr>
                <w:rFonts w:asciiTheme="minorHAnsi" w:hAnsiTheme="minorHAnsi"/>
                <w:szCs w:val="22"/>
              </w:rPr>
              <w:t>ANNUAL GENERAL MEETING</w:t>
            </w:r>
            <w:r w:rsidR="00286CD9">
              <w:rPr>
                <w:rFonts w:asciiTheme="minorHAnsi" w:hAnsiTheme="minorHAnsi"/>
                <w:szCs w:val="22"/>
              </w:rPr>
              <w:t xml:space="preserve"> October 2009</w:t>
            </w:r>
          </w:p>
        </w:tc>
      </w:tr>
      <w:tr w:rsidR="002C653E" w:rsidRPr="008C30A7" w14:paraId="7CFEBC3B" w14:textId="77777777" w:rsidTr="002C653E">
        <w:tc>
          <w:tcPr>
            <w:tcW w:w="3192" w:type="dxa"/>
          </w:tcPr>
          <w:p w14:paraId="701C89DE" w14:textId="77777777" w:rsidR="002C653E" w:rsidRPr="008C30A7" w:rsidRDefault="002C653E" w:rsidP="00286CD9">
            <w:pPr>
              <w:rPr>
                <w:rFonts w:asciiTheme="minorHAnsi" w:hAnsiTheme="minorHAnsi"/>
                <w:szCs w:val="22"/>
              </w:rPr>
            </w:pPr>
            <w:r w:rsidRPr="008C30A7">
              <w:rPr>
                <w:rFonts w:asciiTheme="minorHAnsi" w:hAnsiTheme="minorHAnsi"/>
                <w:szCs w:val="22"/>
              </w:rPr>
              <w:t xml:space="preserve">October </w:t>
            </w:r>
            <w:r w:rsidR="00286CD9">
              <w:rPr>
                <w:rFonts w:asciiTheme="minorHAnsi" w:hAnsiTheme="minorHAnsi"/>
                <w:szCs w:val="22"/>
              </w:rPr>
              <w:t xml:space="preserve"> </w:t>
            </w:r>
            <w:r w:rsidRPr="008C30A7">
              <w:rPr>
                <w:rFonts w:asciiTheme="minorHAnsi" w:hAnsiTheme="minorHAnsi"/>
                <w:szCs w:val="22"/>
              </w:rPr>
              <w:t>2012</w:t>
            </w:r>
          </w:p>
        </w:tc>
        <w:tc>
          <w:tcPr>
            <w:tcW w:w="3192" w:type="dxa"/>
          </w:tcPr>
          <w:p w14:paraId="11E1FF70" w14:textId="77777777" w:rsidR="002C653E" w:rsidRPr="008C30A7" w:rsidRDefault="002C653E" w:rsidP="0044065E">
            <w:pPr>
              <w:rPr>
                <w:rFonts w:asciiTheme="minorHAnsi" w:hAnsiTheme="minorHAnsi"/>
                <w:szCs w:val="22"/>
              </w:rPr>
            </w:pPr>
            <w:r w:rsidRPr="008C30A7">
              <w:rPr>
                <w:rFonts w:asciiTheme="minorHAnsi" w:hAnsiTheme="minorHAnsi"/>
                <w:szCs w:val="22"/>
              </w:rPr>
              <w:t>Amend sections VI (a) &amp; (c),  VIII,  and IX</w:t>
            </w:r>
          </w:p>
        </w:tc>
        <w:tc>
          <w:tcPr>
            <w:tcW w:w="3192" w:type="dxa"/>
          </w:tcPr>
          <w:p w14:paraId="261133D8" w14:textId="2A5A0A37" w:rsidR="002C653E" w:rsidRPr="008C30A7" w:rsidRDefault="00233650" w:rsidP="008C67BB">
            <w:pPr>
              <w:rPr>
                <w:rFonts w:asciiTheme="minorHAnsi" w:hAnsiTheme="minorHAnsi"/>
                <w:szCs w:val="22"/>
              </w:rPr>
            </w:pPr>
            <w:r>
              <w:rPr>
                <w:rFonts w:asciiTheme="minorHAnsi" w:hAnsiTheme="minorHAnsi"/>
                <w:szCs w:val="22"/>
              </w:rPr>
              <w:t>ANNUAL GENERAL MEETING</w:t>
            </w:r>
            <w:r w:rsidR="008C67BB">
              <w:rPr>
                <w:rFonts w:asciiTheme="minorHAnsi" w:hAnsiTheme="minorHAnsi"/>
                <w:szCs w:val="22"/>
              </w:rPr>
              <w:t xml:space="preserve"> </w:t>
            </w:r>
            <w:r w:rsidR="002C653E" w:rsidRPr="008C30A7">
              <w:rPr>
                <w:rFonts w:asciiTheme="minorHAnsi" w:hAnsiTheme="minorHAnsi"/>
                <w:szCs w:val="22"/>
              </w:rPr>
              <w:t>October</w:t>
            </w:r>
            <w:r w:rsidR="008C67BB">
              <w:rPr>
                <w:rFonts w:asciiTheme="minorHAnsi" w:hAnsiTheme="minorHAnsi"/>
                <w:szCs w:val="22"/>
              </w:rPr>
              <w:t xml:space="preserve"> </w:t>
            </w:r>
            <w:r w:rsidR="002C653E" w:rsidRPr="008C30A7">
              <w:rPr>
                <w:rFonts w:asciiTheme="minorHAnsi" w:hAnsiTheme="minorHAnsi"/>
                <w:szCs w:val="22"/>
              </w:rPr>
              <w:t>2012</w:t>
            </w:r>
            <w:r w:rsidR="008C67BB">
              <w:rPr>
                <w:rFonts w:asciiTheme="minorHAnsi" w:hAnsiTheme="minorHAnsi"/>
                <w:szCs w:val="22"/>
              </w:rPr>
              <w:t xml:space="preserve"> </w:t>
            </w:r>
          </w:p>
        </w:tc>
      </w:tr>
      <w:tr w:rsidR="00987E7B" w:rsidRPr="008C30A7" w14:paraId="1B6C5564" w14:textId="77777777" w:rsidTr="002C653E">
        <w:tc>
          <w:tcPr>
            <w:tcW w:w="3192" w:type="dxa"/>
          </w:tcPr>
          <w:p w14:paraId="7C2F3DD7" w14:textId="23E52A51" w:rsidR="00987E7B" w:rsidRPr="008C30A7" w:rsidRDefault="00892211" w:rsidP="00286CD9">
            <w:pPr>
              <w:rPr>
                <w:rFonts w:asciiTheme="minorHAnsi" w:hAnsiTheme="minorHAnsi"/>
                <w:szCs w:val="22"/>
              </w:rPr>
            </w:pPr>
            <w:r>
              <w:rPr>
                <w:rFonts w:asciiTheme="minorHAnsi" w:hAnsiTheme="minorHAnsi"/>
                <w:szCs w:val="22"/>
              </w:rPr>
              <w:t>January 2019</w:t>
            </w:r>
          </w:p>
        </w:tc>
        <w:tc>
          <w:tcPr>
            <w:tcW w:w="3192" w:type="dxa"/>
          </w:tcPr>
          <w:p w14:paraId="3B644C54" w14:textId="29952916" w:rsidR="00987E7B" w:rsidRPr="008C30A7" w:rsidRDefault="00987E7B" w:rsidP="0044065E">
            <w:pPr>
              <w:rPr>
                <w:rFonts w:asciiTheme="minorHAnsi" w:hAnsiTheme="minorHAnsi"/>
                <w:szCs w:val="22"/>
              </w:rPr>
            </w:pPr>
            <w:r>
              <w:rPr>
                <w:rFonts w:asciiTheme="minorHAnsi" w:hAnsiTheme="minorHAnsi"/>
                <w:szCs w:val="22"/>
              </w:rPr>
              <w:t>Amended all sections with the exception of Section III</w:t>
            </w:r>
            <w:r w:rsidR="00C64714">
              <w:rPr>
                <w:rFonts w:asciiTheme="minorHAnsi" w:hAnsiTheme="minorHAnsi"/>
                <w:szCs w:val="22"/>
              </w:rPr>
              <w:t>.</w:t>
            </w:r>
          </w:p>
        </w:tc>
        <w:tc>
          <w:tcPr>
            <w:tcW w:w="3192" w:type="dxa"/>
          </w:tcPr>
          <w:p w14:paraId="11D109A9" w14:textId="042B05E2" w:rsidR="00987E7B" w:rsidRDefault="00987E7B" w:rsidP="008C67BB">
            <w:pPr>
              <w:rPr>
                <w:rFonts w:asciiTheme="minorHAnsi" w:hAnsiTheme="minorHAnsi"/>
                <w:szCs w:val="22"/>
              </w:rPr>
            </w:pPr>
            <w:r>
              <w:rPr>
                <w:rFonts w:asciiTheme="minorHAnsi" w:hAnsiTheme="minorHAnsi"/>
                <w:szCs w:val="22"/>
              </w:rPr>
              <w:t xml:space="preserve">Member meeting </w:t>
            </w:r>
            <w:r w:rsidR="00892211">
              <w:rPr>
                <w:rFonts w:asciiTheme="minorHAnsi" w:hAnsiTheme="minorHAnsi"/>
                <w:szCs w:val="22"/>
              </w:rPr>
              <w:t>January 2019</w:t>
            </w:r>
          </w:p>
        </w:tc>
      </w:tr>
    </w:tbl>
    <w:p w14:paraId="538830AC" w14:textId="77777777" w:rsidR="0044065E" w:rsidRPr="0044065E" w:rsidRDefault="0044065E" w:rsidP="00987E7B">
      <w:pPr>
        <w:rPr>
          <w:rFonts w:asciiTheme="minorHAnsi" w:hAnsiTheme="minorHAnsi"/>
          <w:sz w:val="24"/>
        </w:rPr>
      </w:pPr>
    </w:p>
    <w:sectPr w:rsidR="0044065E" w:rsidRPr="0044065E" w:rsidSect="008C30A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699FA" w14:textId="77777777" w:rsidR="00EF158D" w:rsidRDefault="00EF158D" w:rsidP="0044065E">
      <w:r>
        <w:separator/>
      </w:r>
    </w:p>
  </w:endnote>
  <w:endnote w:type="continuationSeparator" w:id="0">
    <w:p w14:paraId="1DC27F66" w14:textId="77777777" w:rsidR="00EF158D" w:rsidRDefault="00EF158D" w:rsidP="0044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6F746" w14:textId="77777777" w:rsidR="00EF158D" w:rsidRDefault="00EF1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8E623" w14:textId="77777777" w:rsidR="00EF158D" w:rsidRDefault="00EF15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3925" w14:textId="593A3DBE" w:rsidR="00EF158D" w:rsidRDefault="00EF158D" w:rsidP="00EF0220">
    <w:pPr>
      <w:pStyle w:val="Footer"/>
      <w:pBdr>
        <w:top w:val="single" w:sz="8" w:space="1" w:color="auto"/>
      </w:pBdr>
      <w:tabs>
        <w:tab w:val="clear" w:pos="8640"/>
        <w:tab w:val="right" w:pos="9356"/>
      </w:tabs>
      <w:rPr>
        <w:rFonts w:asciiTheme="minorHAnsi" w:hAnsiTheme="minorHAnsi"/>
        <w:b/>
        <w:sz w:val="16"/>
        <w:szCs w:val="16"/>
      </w:rPr>
    </w:pPr>
    <w:r w:rsidRPr="00F33F73">
      <w:rPr>
        <w:rFonts w:asciiTheme="minorHAnsi" w:hAnsiTheme="minorHAnsi"/>
        <w:b/>
        <w:sz w:val="16"/>
        <w:szCs w:val="16"/>
      </w:rPr>
      <w:t>Second</w:t>
    </w:r>
    <w:r>
      <w:rPr>
        <w:rFonts w:asciiTheme="minorHAnsi" w:hAnsiTheme="minorHAnsi"/>
        <w:b/>
        <w:sz w:val="16"/>
        <w:szCs w:val="16"/>
      </w:rPr>
      <w:t xml:space="preserve"> Street Community School Council</w:t>
    </w:r>
    <w:r>
      <w:rPr>
        <w:rFonts w:asciiTheme="minorHAnsi" w:hAnsiTheme="minorHAnsi"/>
        <w:b/>
        <w:sz w:val="16"/>
        <w:szCs w:val="16"/>
      </w:rPr>
      <w:tab/>
    </w:r>
    <w:r>
      <w:rPr>
        <w:rFonts w:asciiTheme="minorHAnsi" w:hAnsiTheme="minorHAnsi"/>
        <w:b/>
        <w:sz w:val="16"/>
        <w:szCs w:val="16"/>
      </w:rPr>
      <w:tab/>
      <w:t xml:space="preserve">Constitution and Bylaws </w:t>
    </w:r>
    <w:r w:rsidR="007F07FC">
      <w:rPr>
        <w:rFonts w:asciiTheme="minorHAnsi" w:hAnsiTheme="minorHAnsi"/>
        <w:b/>
        <w:sz w:val="16"/>
        <w:szCs w:val="16"/>
      </w:rPr>
      <w:t>Final Draft</w:t>
    </w:r>
    <w:r>
      <w:rPr>
        <w:rFonts w:asciiTheme="minorHAnsi" w:hAnsiTheme="minorHAnsi"/>
        <w:b/>
        <w:sz w:val="16"/>
        <w:szCs w:val="16"/>
      </w:rPr>
      <w:t xml:space="preserve"> </w:t>
    </w:r>
    <w:r w:rsidR="007F07FC">
      <w:rPr>
        <w:rFonts w:asciiTheme="minorHAnsi" w:hAnsiTheme="minorHAnsi"/>
        <w:b/>
        <w:sz w:val="16"/>
        <w:szCs w:val="16"/>
      </w:rPr>
      <w:t xml:space="preserve">November </w:t>
    </w:r>
    <w:r>
      <w:rPr>
        <w:rFonts w:asciiTheme="minorHAnsi" w:hAnsiTheme="minorHAnsi"/>
        <w:b/>
        <w:sz w:val="16"/>
        <w:szCs w:val="16"/>
      </w:rPr>
      <w:t>2018</w:t>
    </w:r>
  </w:p>
  <w:p w14:paraId="258D6C90" w14:textId="77777777" w:rsidR="00EF158D" w:rsidRPr="00F33F73" w:rsidRDefault="00EF158D" w:rsidP="00235C83">
    <w:pPr>
      <w:pStyle w:val="Footer"/>
      <w:ind w:right="360"/>
      <w:rPr>
        <w:rFonts w:asciiTheme="minorHAnsi" w:hAnsiTheme="minorHAnsi"/>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8F50" w14:textId="77777777" w:rsidR="00EF158D" w:rsidRDefault="00EF158D">
    <w:pPr>
      <w:pStyle w:val="Footer"/>
      <w:pBdr>
        <w:bottom w:val="single" w:sz="12" w:space="1" w:color="auto"/>
      </w:pBdr>
      <w:rPr>
        <w:rFonts w:asciiTheme="minorHAnsi" w:hAnsiTheme="minorHAnsi"/>
        <w:b/>
        <w:sz w:val="16"/>
        <w:szCs w:val="16"/>
      </w:rPr>
    </w:pPr>
  </w:p>
  <w:p w14:paraId="65B1354F" w14:textId="5A5A9F7B" w:rsidR="00EF158D" w:rsidRDefault="00EF158D" w:rsidP="00EF0220">
    <w:pPr>
      <w:pStyle w:val="Footer"/>
      <w:tabs>
        <w:tab w:val="clear" w:pos="8640"/>
        <w:tab w:val="right" w:pos="9356"/>
      </w:tabs>
      <w:rPr>
        <w:rFonts w:asciiTheme="minorHAnsi" w:hAnsiTheme="minorHAnsi"/>
        <w:b/>
        <w:sz w:val="16"/>
        <w:szCs w:val="16"/>
      </w:rPr>
    </w:pPr>
    <w:r w:rsidRPr="00F33F73">
      <w:rPr>
        <w:rFonts w:asciiTheme="minorHAnsi" w:hAnsiTheme="minorHAnsi"/>
        <w:b/>
        <w:sz w:val="16"/>
        <w:szCs w:val="16"/>
      </w:rPr>
      <w:t>Second</w:t>
    </w:r>
    <w:r>
      <w:rPr>
        <w:rFonts w:asciiTheme="minorHAnsi" w:hAnsiTheme="minorHAnsi"/>
        <w:b/>
        <w:sz w:val="16"/>
        <w:szCs w:val="16"/>
      </w:rPr>
      <w:t xml:space="preserve"> Street Community School Council</w:t>
    </w:r>
    <w:r>
      <w:rPr>
        <w:rFonts w:asciiTheme="minorHAnsi" w:hAnsiTheme="minorHAnsi"/>
        <w:b/>
        <w:sz w:val="16"/>
        <w:szCs w:val="16"/>
      </w:rPr>
      <w:tab/>
    </w:r>
    <w:r>
      <w:rPr>
        <w:rFonts w:asciiTheme="minorHAnsi" w:hAnsiTheme="minorHAnsi"/>
        <w:b/>
        <w:sz w:val="16"/>
        <w:szCs w:val="16"/>
      </w:rPr>
      <w:tab/>
      <w:t xml:space="preserve">Constitution and Bylaws </w:t>
    </w:r>
    <w:r w:rsidR="007F07FC">
      <w:rPr>
        <w:rFonts w:asciiTheme="minorHAnsi" w:hAnsiTheme="minorHAnsi"/>
        <w:b/>
        <w:sz w:val="16"/>
        <w:szCs w:val="16"/>
      </w:rPr>
      <w:t>Final Draft</w:t>
    </w:r>
    <w:r>
      <w:rPr>
        <w:rFonts w:asciiTheme="minorHAnsi" w:hAnsiTheme="minorHAnsi"/>
        <w:b/>
        <w:sz w:val="16"/>
        <w:szCs w:val="16"/>
      </w:rPr>
      <w:t xml:space="preserve"> </w:t>
    </w:r>
    <w:r w:rsidR="007F07FC">
      <w:rPr>
        <w:rFonts w:asciiTheme="minorHAnsi" w:hAnsiTheme="minorHAnsi"/>
        <w:b/>
        <w:sz w:val="16"/>
        <w:szCs w:val="16"/>
      </w:rPr>
      <w:t xml:space="preserve">November </w:t>
    </w:r>
    <w:r>
      <w:rPr>
        <w:rFonts w:asciiTheme="minorHAnsi" w:hAnsiTheme="minorHAnsi"/>
        <w:b/>
        <w:sz w:val="16"/>
        <w:szCs w:val="16"/>
      </w:rPr>
      <w:t>2018</w:t>
    </w:r>
  </w:p>
  <w:p w14:paraId="79C23CEE" w14:textId="77777777" w:rsidR="00EF158D" w:rsidRDefault="00EF158D" w:rsidP="00CE4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4521" w14:textId="77777777" w:rsidR="00EF158D" w:rsidRDefault="00EF158D" w:rsidP="0044065E">
      <w:r>
        <w:separator/>
      </w:r>
    </w:p>
  </w:footnote>
  <w:footnote w:type="continuationSeparator" w:id="0">
    <w:p w14:paraId="72AE8E11" w14:textId="77777777" w:rsidR="00EF158D" w:rsidRDefault="00EF158D" w:rsidP="0044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sz w:val="16"/>
        <w:szCs w:val="16"/>
      </w:rPr>
      <w:id w:val="1327873"/>
      <w:docPartObj>
        <w:docPartGallery w:val="Page Numbers (Top of Page)"/>
        <w:docPartUnique/>
      </w:docPartObj>
    </w:sdtPr>
    <w:sdtEndPr/>
    <w:sdtContent>
      <w:p w14:paraId="55F57619" w14:textId="5B46ADAE" w:rsidR="00EF158D" w:rsidRPr="008C30A7" w:rsidRDefault="00EF158D">
        <w:pPr>
          <w:pStyle w:val="Header"/>
          <w:pBdr>
            <w:bottom w:val="single" w:sz="12" w:space="1" w:color="auto"/>
          </w:pBdr>
          <w:rPr>
            <w:rFonts w:asciiTheme="minorHAnsi" w:hAnsiTheme="minorHAnsi"/>
            <w:b/>
            <w:sz w:val="16"/>
            <w:szCs w:val="16"/>
          </w:rPr>
        </w:pPr>
        <w:r w:rsidRPr="008C30A7">
          <w:rPr>
            <w:rFonts w:asciiTheme="minorHAnsi" w:hAnsiTheme="minorHAnsi"/>
            <w:b/>
            <w:sz w:val="16"/>
            <w:szCs w:val="16"/>
          </w:rPr>
          <w:fldChar w:fldCharType="begin"/>
        </w:r>
        <w:r w:rsidRPr="008C30A7">
          <w:rPr>
            <w:rFonts w:asciiTheme="minorHAnsi" w:hAnsiTheme="minorHAnsi"/>
            <w:b/>
            <w:sz w:val="16"/>
            <w:szCs w:val="16"/>
          </w:rPr>
          <w:instrText xml:space="preserve"> PAGE   \* MERGEFORMAT </w:instrText>
        </w:r>
        <w:r w:rsidRPr="008C30A7">
          <w:rPr>
            <w:rFonts w:asciiTheme="minorHAnsi" w:hAnsiTheme="minorHAnsi"/>
            <w:b/>
            <w:sz w:val="16"/>
            <w:szCs w:val="16"/>
          </w:rPr>
          <w:fldChar w:fldCharType="separate"/>
        </w:r>
        <w:r w:rsidR="00057068">
          <w:rPr>
            <w:rFonts w:asciiTheme="minorHAnsi" w:hAnsiTheme="minorHAnsi"/>
            <w:b/>
            <w:noProof/>
            <w:sz w:val="16"/>
            <w:szCs w:val="16"/>
          </w:rPr>
          <w:t>2</w:t>
        </w:r>
        <w:r w:rsidRPr="008C30A7">
          <w:rPr>
            <w:rFonts w:asciiTheme="minorHAnsi" w:hAnsiTheme="minorHAnsi"/>
            <w:b/>
            <w:sz w:val="16"/>
            <w:szCs w:val="16"/>
          </w:rPr>
          <w:fldChar w:fldCharType="end"/>
        </w:r>
      </w:p>
    </w:sdtContent>
  </w:sdt>
  <w:p w14:paraId="44C07FC3" w14:textId="77777777" w:rsidR="00EF158D" w:rsidRPr="008C30A7" w:rsidRDefault="00EF158D">
    <w:pPr>
      <w:pStyle w:val="Header"/>
      <w:rPr>
        <w:rFonts w:asciiTheme="minorHAnsi" w:hAnsiTheme="minorHAnsi"/>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2CDF" w14:textId="286A5B33" w:rsidR="00EF158D" w:rsidRPr="00EF0220" w:rsidRDefault="00EF158D" w:rsidP="00EF0220">
    <w:pPr>
      <w:rPr>
        <w:rFonts w:asciiTheme="minorHAnsi" w:hAnsiTheme="minorHAnsi"/>
        <w:b/>
        <w:bCs/>
        <w:sz w:val="28"/>
        <w:szCs w:val="28"/>
      </w:rPr>
    </w:pPr>
    <w:r w:rsidRPr="00EF0220">
      <w:rPr>
        <w:noProof/>
        <w:sz w:val="28"/>
        <w:szCs w:val="28"/>
      </w:rPr>
      <w:drawing>
        <wp:anchor distT="0" distB="0" distL="114300" distR="114300" simplePos="0" relativeHeight="251658240" behindDoc="1" locked="0" layoutInCell="1" allowOverlap="1" wp14:anchorId="18FE00AF" wp14:editId="67C1698B">
          <wp:simplePos x="0" y="0"/>
          <wp:positionH relativeFrom="column">
            <wp:posOffset>28575</wp:posOffset>
          </wp:positionH>
          <wp:positionV relativeFrom="paragraph">
            <wp:posOffset>-180975</wp:posOffset>
          </wp:positionV>
          <wp:extent cx="1674305" cy="1005840"/>
          <wp:effectExtent l="0" t="0" r="2540" b="3810"/>
          <wp:wrapTight wrapText="bothSides">
            <wp:wrapPolygon edited="0">
              <wp:start x="0" y="0"/>
              <wp:lineTo x="0" y="21273"/>
              <wp:lineTo x="21387" y="21273"/>
              <wp:lineTo x="21387" y="0"/>
              <wp:lineTo x="0" y="0"/>
            </wp:wrapPolygon>
          </wp:wrapTight>
          <wp:docPr id="2" name="Picture 2" descr="D:\Penny's documents\2nd Street Logo\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ny's documents\2nd Street Logo\School Logo.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430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20">
      <w:rPr>
        <w:rFonts w:asciiTheme="minorHAnsi" w:hAnsiTheme="minorHAnsi"/>
        <w:b/>
        <w:bCs/>
        <w:sz w:val="28"/>
        <w:szCs w:val="28"/>
      </w:rPr>
      <w:t xml:space="preserve">SECOND STREET COMMUNITY </w:t>
    </w:r>
    <w:r>
      <w:rPr>
        <w:rFonts w:asciiTheme="minorHAnsi" w:hAnsiTheme="minorHAnsi"/>
        <w:b/>
        <w:bCs/>
        <w:sz w:val="28"/>
        <w:szCs w:val="28"/>
      </w:rPr>
      <w:t>SCHOOL COUNCIL</w:t>
    </w:r>
  </w:p>
  <w:p w14:paraId="15FE0F40" w14:textId="77777777" w:rsidR="00EF158D" w:rsidRPr="00EF0220" w:rsidRDefault="00EF158D" w:rsidP="00EF0220">
    <w:pPr>
      <w:rPr>
        <w:rFonts w:asciiTheme="minorHAnsi" w:hAnsiTheme="minorHAnsi"/>
        <w:sz w:val="28"/>
        <w:szCs w:val="28"/>
        <w:u w:val="single"/>
      </w:rPr>
    </w:pPr>
    <w:r w:rsidRPr="00EF0220">
      <w:rPr>
        <w:rFonts w:asciiTheme="minorHAnsi" w:hAnsiTheme="minorHAnsi"/>
        <w:b/>
        <w:bCs/>
        <w:sz w:val="28"/>
        <w:szCs w:val="28"/>
        <w:u w:val="single"/>
      </w:rPr>
      <w:t>CONSTITUTION AND BYLAWS</w:t>
    </w:r>
  </w:p>
  <w:p w14:paraId="094D0743" w14:textId="77777777" w:rsidR="00EF158D" w:rsidRDefault="00EF1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F0D"/>
    <w:multiLevelType w:val="hybridMultilevel"/>
    <w:tmpl w:val="F8E88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D6341D"/>
    <w:multiLevelType w:val="hybridMultilevel"/>
    <w:tmpl w:val="600E78E0"/>
    <w:lvl w:ilvl="0" w:tplc="4454B4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A1F655A"/>
    <w:multiLevelType w:val="hybridMultilevel"/>
    <w:tmpl w:val="A71EAFE8"/>
    <w:lvl w:ilvl="0" w:tplc="C0D092B4">
      <w:start w:val="3"/>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3007C"/>
    <w:multiLevelType w:val="hybridMultilevel"/>
    <w:tmpl w:val="8ADA4904"/>
    <w:lvl w:ilvl="0" w:tplc="74E873DE">
      <w:start w:val="1"/>
      <w:numFmt w:val="lowerLetter"/>
      <w:lvlText w:val="%1."/>
      <w:lvlJc w:val="left"/>
      <w:pPr>
        <w:tabs>
          <w:tab w:val="num" w:pos="1080"/>
        </w:tabs>
        <w:ind w:left="1080" w:hanging="720"/>
      </w:pPr>
      <w:rPr>
        <w:rFonts w:hint="default"/>
      </w:rPr>
    </w:lvl>
    <w:lvl w:ilvl="1" w:tplc="6AACBE7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15796B"/>
    <w:multiLevelType w:val="hybridMultilevel"/>
    <w:tmpl w:val="A1502130"/>
    <w:lvl w:ilvl="0" w:tplc="3B8242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8506627"/>
    <w:multiLevelType w:val="hybridMultilevel"/>
    <w:tmpl w:val="BCB60DF2"/>
    <w:lvl w:ilvl="0" w:tplc="CDDC0C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A922F0"/>
    <w:multiLevelType w:val="hybridMultilevel"/>
    <w:tmpl w:val="281C43DC"/>
    <w:lvl w:ilvl="0" w:tplc="BC00FD9E">
      <w:start w:val="1"/>
      <w:numFmt w:val="lowerLetter"/>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7A18EF"/>
    <w:multiLevelType w:val="hybridMultilevel"/>
    <w:tmpl w:val="A1502130"/>
    <w:lvl w:ilvl="0" w:tplc="3B8242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43E5A88"/>
    <w:multiLevelType w:val="hybridMultilevel"/>
    <w:tmpl w:val="6D60975A"/>
    <w:lvl w:ilvl="0" w:tplc="0694AC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9542AF"/>
    <w:multiLevelType w:val="hybridMultilevel"/>
    <w:tmpl w:val="4F2471EE"/>
    <w:lvl w:ilvl="0" w:tplc="F66C16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510F4D"/>
    <w:multiLevelType w:val="hybridMultilevel"/>
    <w:tmpl w:val="D512AF54"/>
    <w:lvl w:ilvl="0" w:tplc="B5E6D78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696CA9"/>
    <w:multiLevelType w:val="hybridMultilevel"/>
    <w:tmpl w:val="AA1A350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82770E7"/>
    <w:multiLevelType w:val="hybridMultilevel"/>
    <w:tmpl w:val="2DE62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B52CA6"/>
    <w:multiLevelType w:val="hybridMultilevel"/>
    <w:tmpl w:val="0EE012EC"/>
    <w:lvl w:ilvl="0" w:tplc="3B82422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99570A"/>
    <w:multiLevelType w:val="hybridMultilevel"/>
    <w:tmpl w:val="D5944BCC"/>
    <w:lvl w:ilvl="0" w:tplc="04090019">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A5067C"/>
    <w:multiLevelType w:val="hybridMultilevel"/>
    <w:tmpl w:val="C2F26E7C"/>
    <w:lvl w:ilvl="0" w:tplc="3DAC7000">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D833EC"/>
    <w:multiLevelType w:val="hybridMultilevel"/>
    <w:tmpl w:val="395CE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7C6B1D"/>
    <w:multiLevelType w:val="hybridMultilevel"/>
    <w:tmpl w:val="CFDE32FE"/>
    <w:lvl w:ilvl="0" w:tplc="66E285C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4719DA"/>
    <w:multiLevelType w:val="hybridMultilevel"/>
    <w:tmpl w:val="CF4E9398"/>
    <w:lvl w:ilvl="0" w:tplc="D23836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B8C77EC"/>
    <w:multiLevelType w:val="hybridMultilevel"/>
    <w:tmpl w:val="7E5637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5809F4"/>
    <w:multiLevelType w:val="singleLevel"/>
    <w:tmpl w:val="3DAC7000"/>
    <w:lvl w:ilvl="0">
      <w:start w:val="1"/>
      <w:numFmt w:val="lowerLetter"/>
      <w:lvlText w:val="%1."/>
      <w:lvlJc w:val="left"/>
      <w:pPr>
        <w:tabs>
          <w:tab w:val="num" w:pos="720"/>
        </w:tabs>
        <w:ind w:left="720" w:hanging="720"/>
      </w:pPr>
      <w:rPr>
        <w:rFonts w:hint="default"/>
      </w:rPr>
    </w:lvl>
  </w:abstractNum>
  <w:abstractNum w:abstractNumId="21" w15:restartNumberingAfterBreak="0">
    <w:nsid w:val="4FE425E0"/>
    <w:multiLevelType w:val="hybridMultilevel"/>
    <w:tmpl w:val="86C6FC90"/>
    <w:lvl w:ilvl="0" w:tplc="66E285CC">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2C5854"/>
    <w:multiLevelType w:val="hybridMultilevel"/>
    <w:tmpl w:val="61183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B350C"/>
    <w:multiLevelType w:val="singleLevel"/>
    <w:tmpl w:val="3DAC7000"/>
    <w:lvl w:ilvl="0">
      <w:start w:val="1"/>
      <w:numFmt w:val="lowerLetter"/>
      <w:lvlText w:val="%1."/>
      <w:lvlJc w:val="left"/>
      <w:pPr>
        <w:tabs>
          <w:tab w:val="num" w:pos="720"/>
        </w:tabs>
        <w:ind w:left="720" w:hanging="720"/>
      </w:pPr>
      <w:rPr>
        <w:rFonts w:hint="default"/>
      </w:rPr>
    </w:lvl>
  </w:abstractNum>
  <w:abstractNum w:abstractNumId="24" w15:restartNumberingAfterBreak="0">
    <w:nsid w:val="5454506C"/>
    <w:multiLevelType w:val="hybridMultilevel"/>
    <w:tmpl w:val="A1502130"/>
    <w:lvl w:ilvl="0" w:tplc="3B8242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4E64D83"/>
    <w:multiLevelType w:val="singleLevel"/>
    <w:tmpl w:val="C0D092B4"/>
    <w:lvl w:ilvl="0">
      <w:start w:val="3"/>
      <w:numFmt w:val="bullet"/>
      <w:lvlText w:val="-"/>
      <w:lvlJc w:val="left"/>
      <w:pPr>
        <w:tabs>
          <w:tab w:val="num" w:pos="720"/>
        </w:tabs>
        <w:ind w:left="720" w:hanging="720"/>
      </w:pPr>
      <w:rPr>
        <w:rFonts w:hint="default"/>
      </w:rPr>
    </w:lvl>
  </w:abstractNum>
  <w:abstractNum w:abstractNumId="26" w15:restartNumberingAfterBreak="0">
    <w:nsid w:val="54F86E73"/>
    <w:multiLevelType w:val="hybridMultilevel"/>
    <w:tmpl w:val="026C45C2"/>
    <w:lvl w:ilvl="0" w:tplc="C0D092B4">
      <w:start w:val="3"/>
      <w:numFmt w:val="bullet"/>
      <w:lvlText w:val="-"/>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5C407F9"/>
    <w:multiLevelType w:val="hybridMultilevel"/>
    <w:tmpl w:val="F27628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B522846"/>
    <w:multiLevelType w:val="hybridMultilevel"/>
    <w:tmpl w:val="3A9AB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9F4142"/>
    <w:multiLevelType w:val="hybridMultilevel"/>
    <w:tmpl w:val="8C30B458"/>
    <w:lvl w:ilvl="0" w:tplc="3DAC70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DC3D9E"/>
    <w:multiLevelType w:val="hybridMultilevel"/>
    <w:tmpl w:val="24F2A77C"/>
    <w:lvl w:ilvl="0" w:tplc="C0D092B4">
      <w:start w:val="3"/>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B83B5C"/>
    <w:multiLevelType w:val="hybridMultilevel"/>
    <w:tmpl w:val="CC823376"/>
    <w:lvl w:ilvl="0" w:tplc="3DAC700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E861D83"/>
    <w:multiLevelType w:val="hybridMultilevel"/>
    <w:tmpl w:val="A1468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331DEF"/>
    <w:multiLevelType w:val="singleLevel"/>
    <w:tmpl w:val="3DAC7000"/>
    <w:lvl w:ilvl="0">
      <w:start w:val="1"/>
      <w:numFmt w:val="lowerLetter"/>
      <w:lvlText w:val="%1."/>
      <w:lvlJc w:val="left"/>
      <w:pPr>
        <w:tabs>
          <w:tab w:val="num" w:pos="720"/>
        </w:tabs>
        <w:ind w:left="720" w:hanging="720"/>
      </w:pPr>
      <w:rPr>
        <w:rFonts w:hint="default"/>
      </w:rPr>
    </w:lvl>
  </w:abstractNum>
  <w:num w:numId="1">
    <w:abstractNumId w:val="33"/>
  </w:num>
  <w:num w:numId="2">
    <w:abstractNumId w:val="25"/>
  </w:num>
  <w:num w:numId="3">
    <w:abstractNumId w:val="23"/>
  </w:num>
  <w:num w:numId="4">
    <w:abstractNumId w:val="20"/>
  </w:num>
  <w:num w:numId="5">
    <w:abstractNumId w:val="3"/>
  </w:num>
  <w:num w:numId="6">
    <w:abstractNumId w:val="9"/>
  </w:num>
  <w:num w:numId="7">
    <w:abstractNumId w:val="5"/>
  </w:num>
  <w:num w:numId="8">
    <w:abstractNumId w:val="28"/>
  </w:num>
  <w:num w:numId="9">
    <w:abstractNumId w:val="22"/>
  </w:num>
  <w:num w:numId="10">
    <w:abstractNumId w:val="8"/>
  </w:num>
  <w:num w:numId="11">
    <w:abstractNumId w:val="14"/>
  </w:num>
  <w:num w:numId="12">
    <w:abstractNumId w:val="32"/>
  </w:num>
  <w:num w:numId="13">
    <w:abstractNumId w:val="0"/>
  </w:num>
  <w:num w:numId="14">
    <w:abstractNumId w:val="2"/>
  </w:num>
  <w:num w:numId="15">
    <w:abstractNumId w:val="30"/>
  </w:num>
  <w:num w:numId="16">
    <w:abstractNumId w:val="16"/>
  </w:num>
  <w:num w:numId="17">
    <w:abstractNumId w:val="26"/>
  </w:num>
  <w:num w:numId="18">
    <w:abstractNumId w:val="11"/>
  </w:num>
  <w:num w:numId="19">
    <w:abstractNumId w:val="31"/>
  </w:num>
  <w:num w:numId="20">
    <w:abstractNumId w:val="29"/>
  </w:num>
  <w:num w:numId="21">
    <w:abstractNumId w:val="15"/>
  </w:num>
  <w:num w:numId="22">
    <w:abstractNumId w:val="1"/>
  </w:num>
  <w:num w:numId="23">
    <w:abstractNumId w:val="7"/>
  </w:num>
  <w:num w:numId="24">
    <w:abstractNumId w:val="18"/>
  </w:num>
  <w:num w:numId="25">
    <w:abstractNumId w:val="17"/>
  </w:num>
  <w:num w:numId="26">
    <w:abstractNumId w:val="4"/>
  </w:num>
  <w:num w:numId="27">
    <w:abstractNumId w:val="24"/>
  </w:num>
  <w:num w:numId="28">
    <w:abstractNumId w:val="12"/>
  </w:num>
  <w:num w:numId="29">
    <w:abstractNumId w:val="21"/>
  </w:num>
  <w:num w:numId="30">
    <w:abstractNumId w:val="13"/>
  </w:num>
  <w:num w:numId="31">
    <w:abstractNumId w:val="10"/>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9"/>
  </w:num>
  <w:num w:numId="41">
    <w:abstractNumId w:val="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E"/>
    <w:rsid w:val="00045F08"/>
    <w:rsid w:val="00057068"/>
    <w:rsid w:val="000C41FB"/>
    <w:rsid w:val="000C6AAA"/>
    <w:rsid w:val="000F5AA2"/>
    <w:rsid w:val="00121120"/>
    <w:rsid w:val="00136907"/>
    <w:rsid w:val="001727E3"/>
    <w:rsid w:val="001B0834"/>
    <w:rsid w:val="001C16B3"/>
    <w:rsid w:val="001D5C80"/>
    <w:rsid w:val="00233650"/>
    <w:rsid w:val="00235C83"/>
    <w:rsid w:val="00286CD9"/>
    <w:rsid w:val="002A1CAB"/>
    <w:rsid w:val="002A63F1"/>
    <w:rsid w:val="002B58F4"/>
    <w:rsid w:val="002C4EB5"/>
    <w:rsid w:val="002C5F62"/>
    <w:rsid w:val="002C653E"/>
    <w:rsid w:val="002F30D0"/>
    <w:rsid w:val="0031298B"/>
    <w:rsid w:val="00335061"/>
    <w:rsid w:val="0033621D"/>
    <w:rsid w:val="00342742"/>
    <w:rsid w:val="003658B5"/>
    <w:rsid w:val="00374135"/>
    <w:rsid w:val="00376FBC"/>
    <w:rsid w:val="003B1F41"/>
    <w:rsid w:val="003D57BB"/>
    <w:rsid w:val="003D5CED"/>
    <w:rsid w:val="003E22BD"/>
    <w:rsid w:val="004141D3"/>
    <w:rsid w:val="0044065E"/>
    <w:rsid w:val="0047254B"/>
    <w:rsid w:val="004B18AE"/>
    <w:rsid w:val="004B657C"/>
    <w:rsid w:val="00532DE3"/>
    <w:rsid w:val="00537C6E"/>
    <w:rsid w:val="00553ACA"/>
    <w:rsid w:val="0055622D"/>
    <w:rsid w:val="00556C38"/>
    <w:rsid w:val="0058088E"/>
    <w:rsid w:val="005C5174"/>
    <w:rsid w:val="005D40AD"/>
    <w:rsid w:val="005E40C8"/>
    <w:rsid w:val="00601F44"/>
    <w:rsid w:val="00611755"/>
    <w:rsid w:val="00632E18"/>
    <w:rsid w:val="00690C4A"/>
    <w:rsid w:val="00695529"/>
    <w:rsid w:val="006C61C7"/>
    <w:rsid w:val="006F5A81"/>
    <w:rsid w:val="007231A3"/>
    <w:rsid w:val="00734FC2"/>
    <w:rsid w:val="00747F9B"/>
    <w:rsid w:val="00785C98"/>
    <w:rsid w:val="007E268F"/>
    <w:rsid w:val="007F07FC"/>
    <w:rsid w:val="007F52B2"/>
    <w:rsid w:val="007F64C4"/>
    <w:rsid w:val="00854294"/>
    <w:rsid w:val="00892211"/>
    <w:rsid w:val="008A313A"/>
    <w:rsid w:val="008B28EC"/>
    <w:rsid w:val="008C30A7"/>
    <w:rsid w:val="008C67BB"/>
    <w:rsid w:val="008E2BF7"/>
    <w:rsid w:val="0091409C"/>
    <w:rsid w:val="00987E7B"/>
    <w:rsid w:val="009A7258"/>
    <w:rsid w:val="009D3F74"/>
    <w:rsid w:val="00A33B25"/>
    <w:rsid w:val="00A5643C"/>
    <w:rsid w:val="00A62DB5"/>
    <w:rsid w:val="00AB0599"/>
    <w:rsid w:val="00B044C2"/>
    <w:rsid w:val="00B32E88"/>
    <w:rsid w:val="00B64EED"/>
    <w:rsid w:val="00B80D33"/>
    <w:rsid w:val="00BB5BAB"/>
    <w:rsid w:val="00BC3201"/>
    <w:rsid w:val="00BF3811"/>
    <w:rsid w:val="00C008AD"/>
    <w:rsid w:val="00C33236"/>
    <w:rsid w:val="00C53FD4"/>
    <w:rsid w:val="00C64714"/>
    <w:rsid w:val="00C96386"/>
    <w:rsid w:val="00CC2139"/>
    <w:rsid w:val="00CE4C20"/>
    <w:rsid w:val="00D23C04"/>
    <w:rsid w:val="00D2569D"/>
    <w:rsid w:val="00D35911"/>
    <w:rsid w:val="00D412F7"/>
    <w:rsid w:val="00D64537"/>
    <w:rsid w:val="00D77F17"/>
    <w:rsid w:val="00DA61E0"/>
    <w:rsid w:val="00DC7627"/>
    <w:rsid w:val="00DE01A4"/>
    <w:rsid w:val="00DF7533"/>
    <w:rsid w:val="00E04AE5"/>
    <w:rsid w:val="00E117DF"/>
    <w:rsid w:val="00E5070C"/>
    <w:rsid w:val="00E5397D"/>
    <w:rsid w:val="00E638BB"/>
    <w:rsid w:val="00E83F41"/>
    <w:rsid w:val="00EA2F0D"/>
    <w:rsid w:val="00EA5606"/>
    <w:rsid w:val="00EA5FC7"/>
    <w:rsid w:val="00EB7547"/>
    <w:rsid w:val="00EF0220"/>
    <w:rsid w:val="00EF158D"/>
    <w:rsid w:val="00F01DEC"/>
    <w:rsid w:val="00F043D4"/>
    <w:rsid w:val="00F33F73"/>
    <w:rsid w:val="00F84921"/>
    <w:rsid w:val="00F95935"/>
    <w:rsid w:val="00FE13FF"/>
    <w:rsid w:val="00FF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E52E4B"/>
  <w15:docId w15:val="{B98A7D0D-AC60-4001-B15C-91889583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E3"/>
    <w:pPr>
      <w:spacing w:after="0" w:line="240" w:lineRule="auto"/>
    </w:pPr>
    <w:rPr>
      <w:rFonts w:ascii="Calibri" w:eastAsia="Times New Roman" w:hAnsi="Calibri" w:cs="Times New Roman"/>
      <w:szCs w:val="20"/>
      <w:lang w:eastAsia="en-US"/>
    </w:rPr>
  </w:style>
  <w:style w:type="paragraph" w:styleId="Heading1">
    <w:name w:val="heading 1"/>
    <w:basedOn w:val="Normal"/>
    <w:next w:val="Normal"/>
    <w:link w:val="Heading1Char"/>
    <w:autoRedefine/>
    <w:qFormat/>
    <w:rsid w:val="00785C98"/>
    <w:pPr>
      <w:keepNext/>
      <w:adjustRightInd w:val="0"/>
      <w:snapToGrid w:val="0"/>
      <w:spacing w:before="240" w:after="120"/>
      <w:jc w:val="center"/>
      <w:outlineLvl w:val="0"/>
    </w:pPr>
    <w:rPr>
      <w:rFonts w:asciiTheme="minorHAnsi" w:hAnsiTheme="minorHAnsi"/>
      <w:b/>
      <w:sz w:val="24"/>
      <w:u w:val="single"/>
    </w:rPr>
  </w:style>
  <w:style w:type="paragraph" w:styleId="Heading2">
    <w:name w:val="heading 2"/>
    <w:basedOn w:val="Normal"/>
    <w:next w:val="Normal"/>
    <w:link w:val="Heading2Char"/>
    <w:autoRedefine/>
    <w:qFormat/>
    <w:rsid w:val="00DA61E0"/>
    <w:pPr>
      <w:keepNext/>
      <w:adjustRightInd w:val="0"/>
      <w:snapToGrid w:val="0"/>
      <w:spacing w:before="240" w:after="120"/>
      <w:outlineLvl w:val="1"/>
    </w:pPr>
    <w:rPr>
      <w:rFonts w:asciiTheme="minorHAnsi" w:hAnsiTheme="minorHAnsi"/>
      <w:b/>
      <w:sz w:val="24"/>
      <w:szCs w:val="22"/>
    </w:rPr>
  </w:style>
  <w:style w:type="paragraph" w:styleId="Heading3">
    <w:name w:val="heading 3"/>
    <w:basedOn w:val="Normal"/>
    <w:next w:val="Normal"/>
    <w:link w:val="Heading3Char"/>
    <w:qFormat/>
    <w:rsid w:val="00C53FD4"/>
    <w:pPr>
      <w:keepNext/>
      <w:numPr>
        <w:numId w:val="41"/>
      </w:numPr>
      <w:spacing w:before="240"/>
      <w:ind w:left="360"/>
      <w:outlineLvl w:val="2"/>
    </w:pPr>
    <w:rPr>
      <w:u w:val="single"/>
    </w:rPr>
  </w:style>
  <w:style w:type="paragraph" w:styleId="Heading4">
    <w:name w:val="heading 4"/>
    <w:basedOn w:val="Normal"/>
    <w:next w:val="Normal"/>
    <w:link w:val="Heading4Char"/>
    <w:qFormat/>
    <w:rsid w:val="0044065E"/>
    <w:pPr>
      <w:keepNext/>
      <w:ind w:left="720" w:hanging="720"/>
      <w:outlineLvl w:val="3"/>
    </w:pPr>
    <w:rPr>
      <w:rFonts w:ascii="Times New Roman" w:hAnsi="Times New Roman"/>
      <w:b/>
      <w:sz w:val="24"/>
      <w:u w:val="single"/>
    </w:rPr>
  </w:style>
  <w:style w:type="paragraph" w:styleId="Heading5">
    <w:name w:val="heading 5"/>
    <w:basedOn w:val="Normal"/>
    <w:next w:val="Normal"/>
    <w:link w:val="Heading5Char"/>
    <w:qFormat/>
    <w:rsid w:val="0044065E"/>
    <w:pPr>
      <w:keepNext/>
      <w:jc w:val="center"/>
      <w:outlineLvl w:val="4"/>
    </w:pPr>
    <w:rPr>
      <w:rFonts w:ascii="Times New Roman" w:hAnsi="Times New Roman"/>
      <w:b/>
      <w:bCs/>
      <w:sz w:val="24"/>
    </w:rPr>
  </w:style>
  <w:style w:type="paragraph" w:styleId="Heading6">
    <w:name w:val="heading 6"/>
    <w:basedOn w:val="Normal"/>
    <w:next w:val="Normal"/>
    <w:link w:val="Heading6Char"/>
    <w:qFormat/>
    <w:rsid w:val="0044065E"/>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C98"/>
    <w:rPr>
      <w:rFonts w:eastAsia="Times New Roman" w:cs="Times New Roman"/>
      <w:b/>
      <w:sz w:val="24"/>
      <w:szCs w:val="20"/>
      <w:u w:val="single"/>
      <w:lang w:eastAsia="en-US"/>
    </w:rPr>
  </w:style>
  <w:style w:type="character" w:customStyle="1" w:styleId="Heading2Char">
    <w:name w:val="Heading 2 Char"/>
    <w:basedOn w:val="DefaultParagraphFont"/>
    <w:link w:val="Heading2"/>
    <w:rsid w:val="00DA61E0"/>
    <w:rPr>
      <w:rFonts w:eastAsia="Times New Roman" w:cs="Times New Roman"/>
      <w:b/>
      <w:sz w:val="24"/>
      <w:lang w:eastAsia="en-US"/>
    </w:rPr>
  </w:style>
  <w:style w:type="character" w:customStyle="1" w:styleId="Heading3Char">
    <w:name w:val="Heading 3 Char"/>
    <w:basedOn w:val="DefaultParagraphFont"/>
    <w:link w:val="Heading3"/>
    <w:rsid w:val="00C53FD4"/>
    <w:rPr>
      <w:rFonts w:ascii="Calibri" w:eastAsia="Times New Roman" w:hAnsi="Calibri" w:cs="Times New Roman"/>
      <w:szCs w:val="20"/>
      <w:u w:val="single"/>
      <w:lang w:eastAsia="en-US"/>
    </w:rPr>
  </w:style>
  <w:style w:type="character" w:customStyle="1" w:styleId="Heading4Char">
    <w:name w:val="Heading 4 Char"/>
    <w:basedOn w:val="DefaultParagraphFont"/>
    <w:link w:val="Heading4"/>
    <w:rsid w:val="0044065E"/>
    <w:rPr>
      <w:rFonts w:ascii="Times New Roman" w:eastAsia="Times New Roman" w:hAnsi="Times New Roman" w:cs="Times New Roman"/>
      <w:b/>
      <w:sz w:val="24"/>
      <w:szCs w:val="20"/>
      <w:u w:val="single"/>
      <w:lang w:eastAsia="en-US"/>
    </w:rPr>
  </w:style>
  <w:style w:type="character" w:customStyle="1" w:styleId="Heading5Char">
    <w:name w:val="Heading 5 Char"/>
    <w:basedOn w:val="DefaultParagraphFont"/>
    <w:link w:val="Heading5"/>
    <w:rsid w:val="0044065E"/>
    <w:rPr>
      <w:rFonts w:ascii="Times New Roman" w:eastAsia="Times New Roman" w:hAnsi="Times New Roman" w:cs="Times New Roman"/>
      <w:b/>
      <w:bCs/>
      <w:sz w:val="24"/>
      <w:szCs w:val="20"/>
      <w:lang w:eastAsia="en-US"/>
    </w:rPr>
  </w:style>
  <w:style w:type="character" w:customStyle="1" w:styleId="Heading6Char">
    <w:name w:val="Heading 6 Char"/>
    <w:basedOn w:val="DefaultParagraphFont"/>
    <w:link w:val="Heading6"/>
    <w:rsid w:val="0044065E"/>
    <w:rPr>
      <w:rFonts w:ascii="Times New Roman" w:eastAsia="Times New Roman" w:hAnsi="Times New Roman" w:cs="Times New Roman"/>
      <w:b/>
      <w:bCs/>
      <w:sz w:val="24"/>
      <w:szCs w:val="20"/>
      <w:lang w:eastAsia="en-US"/>
    </w:rPr>
  </w:style>
  <w:style w:type="paragraph" w:styleId="Title">
    <w:name w:val="Title"/>
    <w:basedOn w:val="Normal"/>
    <w:link w:val="TitleChar"/>
    <w:qFormat/>
    <w:rsid w:val="0044065E"/>
    <w:pPr>
      <w:jc w:val="center"/>
    </w:pPr>
    <w:rPr>
      <w:rFonts w:ascii="Times New Roman" w:hAnsi="Times New Roman"/>
      <w:b/>
      <w:sz w:val="24"/>
      <w:u w:val="single"/>
    </w:rPr>
  </w:style>
  <w:style w:type="character" w:customStyle="1" w:styleId="TitleChar">
    <w:name w:val="Title Char"/>
    <w:basedOn w:val="DefaultParagraphFont"/>
    <w:link w:val="Title"/>
    <w:rsid w:val="0044065E"/>
    <w:rPr>
      <w:rFonts w:ascii="Times New Roman" w:eastAsia="Times New Roman" w:hAnsi="Times New Roman" w:cs="Times New Roman"/>
      <w:b/>
      <w:sz w:val="24"/>
      <w:szCs w:val="20"/>
      <w:u w:val="single"/>
      <w:lang w:eastAsia="en-US"/>
    </w:rPr>
  </w:style>
  <w:style w:type="paragraph" w:styleId="Subtitle">
    <w:name w:val="Subtitle"/>
    <w:basedOn w:val="Normal"/>
    <w:link w:val="SubtitleChar"/>
    <w:qFormat/>
    <w:rsid w:val="0044065E"/>
    <w:pPr>
      <w:jc w:val="both"/>
    </w:pPr>
    <w:rPr>
      <w:rFonts w:ascii="Times New Roman" w:hAnsi="Times New Roman"/>
      <w:b/>
      <w:sz w:val="24"/>
      <w:u w:val="single"/>
    </w:rPr>
  </w:style>
  <w:style w:type="character" w:customStyle="1" w:styleId="SubtitleChar">
    <w:name w:val="Subtitle Char"/>
    <w:basedOn w:val="DefaultParagraphFont"/>
    <w:link w:val="Subtitle"/>
    <w:rsid w:val="0044065E"/>
    <w:rPr>
      <w:rFonts w:ascii="Times New Roman" w:eastAsia="Times New Roman" w:hAnsi="Times New Roman" w:cs="Times New Roman"/>
      <w:b/>
      <w:sz w:val="24"/>
      <w:szCs w:val="20"/>
      <w:u w:val="single"/>
      <w:lang w:eastAsia="en-US"/>
    </w:rPr>
  </w:style>
  <w:style w:type="paragraph" w:styleId="BodyTextIndent">
    <w:name w:val="Body Text Indent"/>
    <w:basedOn w:val="Normal"/>
    <w:link w:val="BodyTextIndentChar"/>
    <w:rsid w:val="0044065E"/>
    <w:pPr>
      <w:ind w:left="720"/>
    </w:pPr>
    <w:rPr>
      <w:rFonts w:ascii="Times New Roman" w:hAnsi="Times New Roman"/>
      <w:sz w:val="24"/>
    </w:rPr>
  </w:style>
  <w:style w:type="character" w:customStyle="1" w:styleId="BodyTextIndentChar">
    <w:name w:val="Body Text Indent Char"/>
    <w:basedOn w:val="DefaultParagraphFont"/>
    <w:link w:val="BodyTextIndent"/>
    <w:rsid w:val="0044065E"/>
    <w:rPr>
      <w:rFonts w:ascii="Times New Roman" w:eastAsia="Times New Roman" w:hAnsi="Times New Roman" w:cs="Times New Roman"/>
      <w:sz w:val="24"/>
      <w:szCs w:val="20"/>
      <w:lang w:eastAsia="en-US"/>
    </w:rPr>
  </w:style>
  <w:style w:type="paragraph" w:styleId="BodyText">
    <w:name w:val="Body Text"/>
    <w:basedOn w:val="Normal"/>
    <w:link w:val="BodyTextChar"/>
    <w:rsid w:val="0044065E"/>
    <w:rPr>
      <w:rFonts w:ascii="Times New Roman" w:hAnsi="Times New Roman"/>
      <w:sz w:val="24"/>
    </w:rPr>
  </w:style>
  <w:style w:type="character" w:customStyle="1" w:styleId="BodyTextChar">
    <w:name w:val="Body Text Char"/>
    <w:basedOn w:val="DefaultParagraphFont"/>
    <w:link w:val="BodyText"/>
    <w:rsid w:val="0044065E"/>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rsid w:val="0044065E"/>
    <w:pPr>
      <w:ind w:left="720" w:hanging="720"/>
    </w:pPr>
    <w:rPr>
      <w:rFonts w:ascii="Times New Roman" w:hAnsi="Times New Roman"/>
      <w:sz w:val="24"/>
    </w:rPr>
  </w:style>
  <w:style w:type="character" w:customStyle="1" w:styleId="BodyTextIndent2Char">
    <w:name w:val="Body Text Indent 2 Char"/>
    <w:basedOn w:val="DefaultParagraphFont"/>
    <w:link w:val="BodyTextIndent2"/>
    <w:rsid w:val="0044065E"/>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44065E"/>
    <w:pPr>
      <w:tabs>
        <w:tab w:val="center" w:pos="4320"/>
        <w:tab w:val="right" w:pos="8640"/>
      </w:tabs>
    </w:pPr>
  </w:style>
  <w:style w:type="character" w:customStyle="1" w:styleId="FooterChar">
    <w:name w:val="Footer Char"/>
    <w:basedOn w:val="DefaultParagraphFont"/>
    <w:link w:val="Footer"/>
    <w:uiPriority w:val="99"/>
    <w:rsid w:val="0044065E"/>
    <w:rPr>
      <w:rFonts w:ascii="Comic Sans MS" w:eastAsia="Times New Roman" w:hAnsi="Comic Sans MS" w:cs="Times New Roman"/>
      <w:sz w:val="40"/>
      <w:szCs w:val="20"/>
      <w:lang w:eastAsia="en-US"/>
    </w:rPr>
  </w:style>
  <w:style w:type="character" w:styleId="PageNumber">
    <w:name w:val="page number"/>
    <w:basedOn w:val="DefaultParagraphFont"/>
    <w:rsid w:val="0044065E"/>
  </w:style>
  <w:style w:type="paragraph" w:styleId="Header">
    <w:name w:val="header"/>
    <w:basedOn w:val="Normal"/>
    <w:link w:val="HeaderChar"/>
    <w:uiPriority w:val="99"/>
    <w:unhideWhenUsed/>
    <w:rsid w:val="0044065E"/>
    <w:pPr>
      <w:tabs>
        <w:tab w:val="center" w:pos="4680"/>
        <w:tab w:val="right" w:pos="9360"/>
      </w:tabs>
    </w:pPr>
  </w:style>
  <w:style w:type="character" w:customStyle="1" w:styleId="HeaderChar">
    <w:name w:val="Header Char"/>
    <w:basedOn w:val="DefaultParagraphFont"/>
    <w:link w:val="Header"/>
    <w:uiPriority w:val="99"/>
    <w:rsid w:val="0044065E"/>
    <w:rPr>
      <w:rFonts w:ascii="Comic Sans MS" w:eastAsia="Times New Roman" w:hAnsi="Comic Sans MS" w:cs="Times New Roman"/>
      <w:sz w:val="40"/>
      <w:szCs w:val="20"/>
      <w:lang w:eastAsia="en-US"/>
    </w:rPr>
  </w:style>
  <w:style w:type="paragraph" w:styleId="ListParagraph">
    <w:name w:val="List Paragraph"/>
    <w:basedOn w:val="Normal"/>
    <w:uiPriority w:val="34"/>
    <w:qFormat/>
    <w:rsid w:val="00E83F41"/>
    <w:pPr>
      <w:ind w:left="720"/>
      <w:contextualSpacing/>
    </w:pPr>
  </w:style>
  <w:style w:type="table" w:styleId="TableGrid">
    <w:name w:val="Table Grid"/>
    <w:basedOn w:val="TableNormal"/>
    <w:uiPriority w:val="39"/>
    <w:rsid w:val="002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F73"/>
    <w:rPr>
      <w:rFonts w:ascii="Tahoma" w:hAnsi="Tahoma" w:cs="Tahoma"/>
      <w:sz w:val="16"/>
      <w:szCs w:val="16"/>
    </w:rPr>
  </w:style>
  <w:style w:type="character" w:customStyle="1" w:styleId="BalloonTextChar">
    <w:name w:val="Balloon Text Char"/>
    <w:basedOn w:val="DefaultParagraphFont"/>
    <w:link w:val="BalloonText"/>
    <w:uiPriority w:val="99"/>
    <w:semiHidden/>
    <w:rsid w:val="00F33F73"/>
    <w:rPr>
      <w:rFonts w:ascii="Tahoma" w:eastAsia="Times New Roman" w:hAnsi="Tahoma" w:cs="Tahoma"/>
      <w:sz w:val="16"/>
      <w:szCs w:val="16"/>
      <w:lang w:eastAsia="en-US"/>
    </w:rPr>
  </w:style>
  <w:style w:type="paragraph" w:styleId="NormalWeb">
    <w:name w:val="Normal (Web)"/>
    <w:basedOn w:val="Normal"/>
    <w:uiPriority w:val="99"/>
    <w:unhideWhenUsed/>
    <w:rsid w:val="002C5F62"/>
    <w:pPr>
      <w:spacing w:before="100" w:beforeAutospacing="1" w:after="100" w:afterAutospacing="1"/>
    </w:pPr>
    <w:rPr>
      <w:rFonts w:ascii="Times New Roman" w:hAnsi="Times New Roman"/>
      <w:sz w:val="24"/>
      <w:szCs w:val="24"/>
      <w:lang w:val="en-CA" w:eastAsia="en-CA"/>
    </w:rPr>
  </w:style>
  <w:style w:type="character" w:styleId="CommentReference">
    <w:name w:val="annotation reference"/>
    <w:basedOn w:val="DefaultParagraphFont"/>
    <w:uiPriority w:val="99"/>
    <w:semiHidden/>
    <w:unhideWhenUsed/>
    <w:rsid w:val="002F30D0"/>
    <w:rPr>
      <w:sz w:val="16"/>
      <w:szCs w:val="16"/>
    </w:rPr>
  </w:style>
  <w:style w:type="paragraph" w:styleId="CommentText">
    <w:name w:val="annotation text"/>
    <w:basedOn w:val="Normal"/>
    <w:link w:val="CommentTextChar"/>
    <w:uiPriority w:val="99"/>
    <w:semiHidden/>
    <w:unhideWhenUsed/>
    <w:rsid w:val="002F30D0"/>
    <w:rPr>
      <w:sz w:val="20"/>
    </w:rPr>
  </w:style>
  <w:style w:type="character" w:customStyle="1" w:styleId="CommentTextChar">
    <w:name w:val="Comment Text Char"/>
    <w:basedOn w:val="DefaultParagraphFont"/>
    <w:link w:val="CommentText"/>
    <w:uiPriority w:val="99"/>
    <w:semiHidden/>
    <w:rsid w:val="002F30D0"/>
    <w:rPr>
      <w:rFonts w:ascii="Comic Sans MS" w:eastAsia="Times New Roman" w:hAnsi="Comic Sans M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F30D0"/>
    <w:rPr>
      <w:b/>
      <w:bCs/>
    </w:rPr>
  </w:style>
  <w:style w:type="character" w:customStyle="1" w:styleId="CommentSubjectChar">
    <w:name w:val="Comment Subject Char"/>
    <w:basedOn w:val="CommentTextChar"/>
    <w:link w:val="CommentSubject"/>
    <w:uiPriority w:val="99"/>
    <w:semiHidden/>
    <w:rsid w:val="002F30D0"/>
    <w:rPr>
      <w:rFonts w:ascii="Comic Sans MS" w:eastAsia="Times New Roman" w:hAnsi="Comic Sans MS" w:cs="Times New Roman"/>
      <w:b/>
      <w:bCs/>
      <w:sz w:val="20"/>
      <w:szCs w:val="20"/>
      <w:lang w:eastAsia="en-US"/>
    </w:rPr>
  </w:style>
  <w:style w:type="paragraph" w:styleId="Revision">
    <w:name w:val="Revision"/>
    <w:hidden/>
    <w:uiPriority w:val="99"/>
    <w:semiHidden/>
    <w:rsid w:val="002F30D0"/>
    <w:pPr>
      <w:spacing w:after="0" w:line="240" w:lineRule="auto"/>
    </w:pPr>
    <w:rPr>
      <w:rFonts w:ascii="Comic Sans MS" w:eastAsia="Times New Roman" w:hAnsi="Comic Sans MS" w:cs="Times New Roman"/>
      <w:sz w:val="40"/>
      <w:szCs w:val="20"/>
      <w:lang w:eastAsia="en-US"/>
    </w:rPr>
  </w:style>
  <w:style w:type="paragraph" w:styleId="TOCHeading">
    <w:name w:val="TOC Heading"/>
    <w:basedOn w:val="Heading1"/>
    <w:next w:val="Normal"/>
    <w:uiPriority w:val="39"/>
    <w:unhideWhenUsed/>
    <w:qFormat/>
    <w:rsid w:val="00785C98"/>
    <w:pPr>
      <w:keepLines/>
      <w:adjustRightInd/>
      <w:snapToGrid/>
      <w:spacing w:after="0" w:line="259" w:lineRule="auto"/>
      <w:jc w:val="left"/>
      <w:outlineLvl w:val="9"/>
    </w:pPr>
    <w:rPr>
      <w:rFonts w:ascii="Calibri" w:eastAsiaTheme="majorEastAsia" w:hAnsi="Calibri" w:cstheme="majorBidi"/>
      <w:b w:val="0"/>
      <w:color w:val="365F91" w:themeColor="accent1" w:themeShade="BF"/>
      <w:sz w:val="32"/>
      <w:szCs w:val="32"/>
      <w:u w:val="none"/>
    </w:rPr>
  </w:style>
  <w:style w:type="paragraph" w:styleId="TOC1">
    <w:name w:val="toc 1"/>
    <w:basedOn w:val="Normal"/>
    <w:next w:val="Normal"/>
    <w:autoRedefine/>
    <w:uiPriority w:val="39"/>
    <w:unhideWhenUsed/>
    <w:rsid w:val="00C53FD4"/>
    <w:pPr>
      <w:tabs>
        <w:tab w:val="right" w:leader="dot" w:pos="9350"/>
      </w:tabs>
      <w:spacing w:after="100"/>
    </w:pPr>
    <w:rPr>
      <w:noProof/>
      <w:sz w:val="24"/>
    </w:rPr>
  </w:style>
  <w:style w:type="paragraph" w:styleId="TOC2">
    <w:name w:val="toc 2"/>
    <w:basedOn w:val="Normal"/>
    <w:next w:val="Normal"/>
    <w:autoRedefine/>
    <w:uiPriority w:val="39"/>
    <w:unhideWhenUsed/>
    <w:rsid w:val="00235C83"/>
    <w:pPr>
      <w:tabs>
        <w:tab w:val="left" w:pos="1540"/>
        <w:tab w:val="right" w:leader="dot" w:pos="9350"/>
      </w:tabs>
      <w:spacing w:before="40" w:after="40"/>
      <w:ind w:left="403"/>
    </w:pPr>
    <w:rPr>
      <w:noProof/>
      <w:sz w:val="24"/>
    </w:rPr>
  </w:style>
  <w:style w:type="paragraph" w:styleId="TOC3">
    <w:name w:val="toc 3"/>
    <w:basedOn w:val="Normal"/>
    <w:next w:val="Normal"/>
    <w:autoRedefine/>
    <w:uiPriority w:val="39"/>
    <w:unhideWhenUsed/>
    <w:rsid w:val="00690C4A"/>
    <w:pPr>
      <w:spacing w:before="40" w:after="40"/>
      <w:ind w:left="799"/>
    </w:pPr>
    <w:rPr>
      <w:noProof/>
      <w:sz w:val="24"/>
    </w:rPr>
  </w:style>
  <w:style w:type="character" w:styleId="Hyperlink">
    <w:name w:val="Hyperlink"/>
    <w:basedOn w:val="DefaultParagraphFont"/>
    <w:uiPriority w:val="99"/>
    <w:unhideWhenUsed/>
    <w:rsid w:val="00785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EC73-A01F-4E50-B01C-277F6D45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15249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Jeff Hutton</cp:lastModifiedBy>
  <cp:revision>2</cp:revision>
  <cp:lastPrinted>2012-10-24T19:04:00Z</cp:lastPrinted>
  <dcterms:created xsi:type="dcterms:W3CDTF">2018-12-18T17:32:00Z</dcterms:created>
  <dcterms:modified xsi:type="dcterms:W3CDTF">2018-12-18T17:32:00Z</dcterms:modified>
</cp:coreProperties>
</file>